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51" w:rsidRPr="006D7C11" w:rsidRDefault="00E25437" w:rsidP="00F714C7">
      <w:pPr>
        <w:pStyle w:val="JTitle"/>
      </w:pPr>
      <w:r w:rsidRPr="006D7C11">
        <w:t xml:space="preserve">Here </w:t>
      </w:r>
      <w:r w:rsidR="00256C7D">
        <w:t>G</w:t>
      </w:r>
      <w:r w:rsidRPr="006D7C11">
        <w:t>oes the</w:t>
      </w:r>
      <w:r w:rsidR="00F714C7" w:rsidRPr="006D7C11">
        <w:t xml:space="preserve"> </w:t>
      </w:r>
      <w:r w:rsidRPr="006D7C11">
        <w:t>Title of the Paper</w:t>
      </w:r>
      <w:r w:rsidR="00234B81">
        <w:t>,</w:t>
      </w:r>
      <w:r w:rsidR="00234B81">
        <w:br/>
        <w:t>Please Use Soft Line Break</w:t>
      </w:r>
      <w:r w:rsidR="00256C7D">
        <w:br/>
        <w:t xml:space="preserve">(Shift+Enter) for </w:t>
      </w:r>
      <w:r w:rsidR="002500D6">
        <w:t>Long Titles</w:t>
      </w:r>
      <w:r w:rsidR="00EA3FD1">
        <w:t xml:space="preserve"> if Needed</w:t>
      </w:r>
    </w:p>
    <w:p w:rsidR="00FD0F51" w:rsidRPr="006D7C11" w:rsidRDefault="00E25437" w:rsidP="00F714C7">
      <w:pPr>
        <w:pStyle w:val="JAuthor"/>
      </w:pPr>
      <w:r w:rsidRPr="006D7C11">
        <w:t>Author</w:t>
      </w:r>
      <w:r w:rsidR="00F714C7" w:rsidRPr="006D7C11">
        <w:rPr>
          <w:rStyle w:val="FootnoteReference"/>
        </w:rPr>
        <w:footnoteReference w:id="1"/>
      </w:r>
      <w:r w:rsidRPr="006D7C11">
        <w:t>,</w:t>
      </w:r>
      <w:r w:rsidR="00F714C7" w:rsidRPr="006D7C11">
        <w:t xml:space="preserve"> </w:t>
      </w:r>
      <w:r w:rsidRPr="006D7C11">
        <w:t>Author 2</w:t>
      </w:r>
      <w:r w:rsidR="00F714C7" w:rsidRPr="006D7C11">
        <w:rPr>
          <w:rStyle w:val="FootnoteReference"/>
        </w:rPr>
        <w:footnoteReference w:id="2"/>
      </w:r>
      <w:r w:rsidRPr="006D7C11">
        <w:t>, Author</w:t>
      </w:r>
      <w:r w:rsidR="00E05B11" w:rsidRPr="006D7C11">
        <w:t xml:space="preserve"> </w:t>
      </w:r>
      <w:r w:rsidRPr="006D7C11">
        <w:t>3</w:t>
      </w:r>
      <w:r w:rsidR="0083010A" w:rsidRPr="0083010A">
        <w:rPr>
          <w:vertAlign w:val="superscript"/>
        </w:rPr>
        <w:t>1</w:t>
      </w:r>
    </w:p>
    <w:p w:rsidR="00FD0F51" w:rsidRPr="006D7C11" w:rsidRDefault="00FD0F51" w:rsidP="00F714C7">
      <w:pPr>
        <w:pStyle w:val="JAbstract"/>
      </w:pPr>
      <w:r w:rsidRPr="006D7C11">
        <w:rPr>
          <w:b/>
          <w:bCs/>
        </w:rPr>
        <w:t>Abstract</w:t>
      </w:r>
      <w:r w:rsidR="00F714C7" w:rsidRPr="006D7C11">
        <w:rPr>
          <w:b/>
          <w:bCs/>
        </w:rPr>
        <w:t>:</w:t>
      </w:r>
      <w:r w:rsidR="000F4A25">
        <w:rPr>
          <w:b/>
          <w:bCs/>
        </w:rPr>
        <w:t xml:space="preserve"> </w:t>
      </w:r>
      <w:r w:rsidR="00E25437" w:rsidRPr="006D7C11">
        <w:t>Here is Abstract</w:t>
      </w:r>
      <w:r w:rsidR="00256C7D">
        <w:t>. Abstract should contain short presentation of the paper and results given.</w:t>
      </w:r>
    </w:p>
    <w:p w:rsidR="00FD0F51" w:rsidRPr="006D7C11" w:rsidRDefault="00FD0F51" w:rsidP="00F714C7">
      <w:pPr>
        <w:pStyle w:val="JAbstract"/>
      </w:pPr>
      <w:r w:rsidRPr="006D7C11">
        <w:rPr>
          <w:b/>
          <w:bCs/>
        </w:rPr>
        <w:t>Keywords:</w:t>
      </w:r>
      <w:r w:rsidR="00F714C7" w:rsidRPr="006D7C11">
        <w:rPr>
          <w:b/>
          <w:bCs/>
        </w:rPr>
        <w:t xml:space="preserve"> </w:t>
      </w:r>
      <w:r w:rsidR="00E05B11" w:rsidRPr="006D7C11">
        <w:t>Key</w:t>
      </w:r>
      <w:r w:rsidR="00E25437" w:rsidRPr="006D7C11">
        <w:t xml:space="preserve">words, </w:t>
      </w:r>
      <w:r w:rsidR="00423302">
        <w:t>W</w:t>
      </w:r>
      <w:r w:rsidR="006347BD" w:rsidRPr="006D7C11">
        <w:t>ith</w:t>
      </w:r>
      <w:r w:rsidR="00E25437" w:rsidRPr="006D7C11">
        <w:t xml:space="preserve"> initial caps</w:t>
      </w:r>
      <w:r w:rsidRPr="006D7C11">
        <w:t>.</w:t>
      </w:r>
    </w:p>
    <w:p w:rsidR="00FD0F51" w:rsidRPr="006D7C11" w:rsidRDefault="00FD0F51" w:rsidP="00F714C7">
      <w:pPr>
        <w:pStyle w:val="JSubtitle"/>
      </w:pPr>
      <w:r w:rsidRPr="006D7C11">
        <w:t>1</w:t>
      </w:r>
      <w:r w:rsidR="00E25437" w:rsidRPr="006D7C11">
        <w:tab/>
        <w:t>Subtitl</w:t>
      </w:r>
      <w:r w:rsidR="00871F77" w:rsidRPr="006D7C11">
        <w:t>e</w:t>
      </w:r>
      <w:r w:rsidR="00E25437" w:rsidRPr="006D7C11">
        <w:t xml:space="preserve"> </w:t>
      </w:r>
      <w:r w:rsidR="00315F32">
        <w:t>1</w:t>
      </w:r>
      <w:r w:rsidR="00256C7D">
        <w:t xml:space="preserve">, </w:t>
      </w:r>
      <w:r w:rsidR="000F4A25">
        <w:t>Thus Should be According to the</w:t>
      </w:r>
      <w:r w:rsidR="000F4A25">
        <w:br/>
      </w:r>
      <w:r w:rsidR="00256C7D">
        <w:t>Capitalization Rules</w:t>
      </w:r>
    </w:p>
    <w:p w:rsidR="00423302" w:rsidRDefault="00F26942" w:rsidP="00315F32">
      <w:pPr>
        <w:pStyle w:val="JText"/>
      </w:pPr>
      <w:r>
        <w:t>Please, type full names of all author</w:t>
      </w:r>
      <w:r w:rsidR="00423302">
        <w:t>s.</w:t>
      </w:r>
    </w:p>
    <w:p w:rsidR="00315F32" w:rsidRDefault="00F26942" w:rsidP="00315F32">
      <w:pPr>
        <w:pStyle w:val="JText"/>
      </w:pPr>
      <w:r>
        <w:t>Do not us</w:t>
      </w:r>
      <w:r w:rsidR="00CD11F0">
        <w:t>e just initials for their names</w:t>
      </w:r>
      <w:r>
        <w:t>.</w:t>
      </w:r>
    </w:p>
    <w:p w:rsidR="00F714C7" w:rsidRPr="006D7C11" w:rsidRDefault="00315F32" w:rsidP="00315F32">
      <w:pPr>
        <w:pStyle w:val="JText"/>
      </w:pPr>
      <w:r>
        <w:t>After keywords, the first section is usually Introduction, although some other subtitles can be used.</w:t>
      </w:r>
    </w:p>
    <w:p w:rsidR="00FD0F51" w:rsidRPr="006D7C11" w:rsidRDefault="00FD0F51" w:rsidP="002705D2">
      <w:pPr>
        <w:pStyle w:val="JSubtitle"/>
      </w:pPr>
      <w:r w:rsidRPr="006D7C11">
        <w:t>2</w:t>
      </w:r>
      <w:r w:rsidR="00E25437" w:rsidRPr="006D7C11">
        <w:tab/>
        <w:t>Subtitle 2</w:t>
      </w:r>
    </w:p>
    <w:p w:rsidR="00E25437" w:rsidRDefault="00BB6C11" w:rsidP="00E25437">
      <w:pPr>
        <w:pStyle w:val="JText"/>
      </w:pPr>
      <w:r>
        <w:t xml:space="preserve">Each new </w:t>
      </w:r>
      <w:r w:rsidR="006347BD">
        <w:t>paragraph</w:t>
      </w:r>
      <w:r>
        <w:t xml:space="preserve"> should be clearly indicated</w:t>
      </w:r>
      <w:r w:rsidR="00E25437" w:rsidRPr="006D7C11">
        <w:t>.</w:t>
      </w:r>
      <w:r>
        <w:t xml:space="preserve"> If the style used does not provide visual identification of paragraphs, author(s) should make one blank line between paragraphs.</w:t>
      </w:r>
    </w:p>
    <w:p w:rsidR="00256C7D" w:rsidRPr="006D7C11" w:rsidRDefault="00256C7D" w:rsidP="00256C7D">
      <w:pPr>
        <w:pStyle w:val="JSubSubTitle"/>
      </w:pPr>
      <w:r>
        <w:t>2.1</w:t>
      </w:r>
      <w:r>
        <w:tab/>
        <w:t>Subsubtitle sh</w:t>
      </w:r>
      <w:r w:rsidR="0095449F">
        <w:t>ould be in Sentence case (thus,</w:t>
      </w:r>
      <w:r w:rsidR="00423302">
        <w:t xml:space="preserve"> </w:t>
      </w:r>
      <w:r>
        <w:t>low</w:t>
      </w:r>
      <w:r w:rsidR="00423302">
        <w:t>ercase</w:t>
      </w:r>
      <w:r w:rsidR="00423302">
        <w:br/>
      </w:r>
      <w:r>
        <w:t>except the first letter</w:t>
      </w:r>
      <w:r w:rsidR="0089708B">
        <w:t>, names and acronyms)</w:t>
      </w:r>
    </w:p>
    <w:p w:rsidR="0083010A" w:rsidRDefault="00256C7D" w:rsidP="00E25437">
      <w:pPr>
        <w:pStyle w:val="JText"/>
      </w:pPr>
      <w:r>
        <w:t>For</w:t>
      </w:r>
      <w:r w:rsidR="00E25437" w:rsidRPr="006D7C11">
        <w:t xml:space="preserve"> equat</w:t>
      </w:r>
      <w:r w:rsidR="00E05B11" w:rsidRPr="006D7C11">
        <w:t>ions insert TAB before</w:t>
      </w:r>
      <w:r w:rsidR="00E25437" w:rsidRPr="006D7C11">
        <w:t xml:space="preserve"> and</w:t>
      </w:r>
      <w:r w:rsidR="00E05B11" w:rsidRPr="006D7C11">
        <w:t xml:space="preserve"> after</w:t>
      </w:r>
      <w:r w:rsidR="00E25437" w:rsidRPr="006D7C11">
        <w:t xml:space="preserve"> </w:t>
      </w:r>
      <w:r w:rsidR="00E05B11" w:rsidRPr="006D7C11">
        <w:t xml:space="preserve">equation </w:t>
      </w:r>
      <w:r w:rsidR="00E25437" w:rsidRPr="006D7C11">
        <w:t>before the number (numbering is not obligatory). Equations use 11pt for full size. The best is to use trial version of MathType, since it can re-format all equations to change the full size and styles</w:t>
      </w:r>
      <w:r>
        <w:t>. Please, DO NOT type equations as text (especially, do not use subscript and superscript option in</w:t>
      </w:r>
      <w:r w:rsidR="003E7FA3">
        <w:t xml:space="preserve"> the</w:t>
      </w:r>
      <w:r>
        <w:t xml:space="preserve"> text to simulate equations, e.g. </w:t>
      </w:r>
      <w:r w:rsidRPr="00256C7D">
        <w:rPr>
          <w:i/>
        </w:rPr>
        <w:t>x</w:t>
      </w:r>
      <w:r w:rsidRPr="00256C7D">
        <w:rPr>
          <w:vertAlign w:val="subscript"/>
        </w:rPr>
        <w:t>1</w:t>
      </w:r>
      <w:r>
        <w:t>,</w:t>
      </w:r>
      <w:r w:rsidR="003E7FA3">
        <w:t> </w:t>
      </w:r>
      <w:r w:rsidRPr="00256C7D">
        <w:rPr>
          <w:i/>
        </w:rPr>
        <w:t>x</w:t>
      </w:r>
      <w:r w:rsidRPr="00256C7D">
        <w:rPr>
          <w:vertAlign w:val="subscript"/>
        </w:rPr>
        <w:t>2</w:t>
      </w:r>
      <w:r>
        <w:t>,</w:t>
      </w:r>
      <w:r w:rsidR="003E7FA3">
        <w:t> </w:t>
      </w:r>
      <w:r>
        <w:t>...</w:t>
      </w:r>
      <w:r w:rsidR="003E7FA3">
        <w:t>, </w:t>
      </w:r>
      <w:r w:rsidRPr="00256C7D">
        <w:rPr>
          <w:i/>
        </w:rPr>
        <w:t>x</w:t>
      </w:r>
      <w:r w:rsidRPr="00256C7D">
        <w:rPr>
          <w:i/>
          <w:vertAlign w:val="subscript"/>
        </w:rPr>
        <w:t>n</w:t>
      </w:r>
      <w:r>
        <w:t>), neither display ones (centered in a separate line) nor inline ones.</w:t>
      </w:r>
    </w:p>
    <w:p w:rsidR="00E25437" w:rsidRPr="006D7C11" w:rsidRDefault="00256C7D" w:rsidP="00E25437">
      <w:pPr>
        <w:pStyle w:val="JText"/>
      </w:pPr>
      <w:r>
        <w:t>Here are some examples of display equations:</w:t>
      </w:r>
    </w:p>
    <w:p w:rsidR="00FD0F51" w:rsidRPr="006D7C11" w:rsidRDefault="00FF0C4B" w:rsidP="000447C5">
      <w:pPr>
        <w:pStyle w:val="JEquation"/>
      </w:pPr>
      <w:r w:rsidRPr="006D7C11">
        <w:lastRenderedPageBreak/>
        <w:tab/>
      </w:r>
      <w:r w:rsidR="003E7FA3" w:rsidRPr="003E7FA3">
        <w:rPr>
          <w:position w:val="-26"/>
        </w:rPr>
        <w:object w:dxaOrig="262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25pt" o:ole="">
            <v:imagedata r:id="rId7" o:title=""/>
          </v:shape>
          <o:OLEObject Type="Embed" ProgID="Equation.DSMT4" ShapeID="_x0000_i1025" DrawAspect="Content" ObjectID="_1689686259" r:id="rId8"/>
        </w:object>
      </w:r>
      <w:r w:rsidRPr="006D7C11">
        <w:tab/>
      </w:r>
      <w:r w:rsidR="00256C7D">
        <w:t>(1)</w:t>
      </w:r>
    </w:p>
    <w:p w:rsidR="00FD0F51" w:rsidRPr="006D7C11" w:rsidRDefault="00FF0C4B" w:rsidP="000447C5">
      <w:pPr>
        <w:pStyle w:val="JEquation"/>
      </w:pPr>
      <w:r w:rsidRPr="006D7C11">
        <w:tab/>
      </w:r>
      <w:r w:rsidR="003E7FA3" w:rsidRPr="003E7FA3">
        <w:rPr>
          <w:position w:val="-26"/>
        </w:rPr>
        <w:object w:dxaOrig="2620" w:dyaOrig="499">
          <v:shape id="_x0000_i1026" type="#_x0000_t75" style="width:131pt;height:25pt" o:ole="">
            <v:imagedata r:id="rId9" o:title=""/>
          </v:shape>
          <o:OLEObject Type="Embed" ProgID="Equation.DSMT4" ShapeID="_x0000_i1026" DrawAspect="Content" ObjectID="_1689686260" r:id="rId10"/>
        </w:object>
      </w:r>
      <w:r w:rsidRPr="006D7C11">
        <w:tab/>
      </w:r>
      <w:r w:rsidR="00FD0F51" w:rsidRPr="006D7C11">
        <w:t>(2)</w:t>
      </w:r>
    </w:p>
    <w:p w:rsidR="00FF0C4B" w:rsidRPr="006D7C11" w:rsidRDefault="00AD6E1B" w:rsidP="000447C5">
      <w:pPr>
        <w:pStyle w:val="JEquation"/>
      </w:pPr>
      <w:r w:rsidRPr="006D7C11">
        <w:tab/>
      </w:r>
      <w:r w:rsidR="003E7FA3" w:rsidRPr="003E7FA3">
        <w:rPr>
          <w:position w:val="-26"/>
        </w:rPr>
        <w:object w:dxaOrig="2780" w:dyaOrig="499">
          <v:shape id="_x0000_i1027" type="#_x0000_t75" style="width:139pt;height:25pt" o:ole="">
            <v:imagedata r:id="rId11" o:title=""/>
          </v:shape>
          <o:OLEObject Type="Embed" ProgID="Equation.DSMT4" ShapeID="_x0000_i1027" DrawAspect="Content" ObjectID="_1689686261" r:id="rId12"/>
        </w:object>
      </w:r>
      <w:r w:rsidRPr="006D7C11">
        <w:tab/>
        <w:t>(3)</w:t>
      </w:r>
    </w:p>
    <w:p w:rsidR="00FD0F51" w:rsidRDefault="00871F77" w:rsidP="00663036">
      <w:pPr>
        <w:pStyle w:val="JText-noIndent"/>
      </w:pPr>
      <w:r w:rsidRPr="006D7C11">
        <w:t>where a</w:t>
      </w:r>
      <w:r w:rsidR="00E25437" w:rsidRPr="006D7C11">
        <w:t>fter-equation text</w:t>
      </w:r>
      <w:r w:rsidR="00E05B11" w:rsidRPr="006D7C11">
        <w:t xml:space="preserve"> has no first-line indent</w:t>
      </w:r>
      <w:r w:rsidR="00256C7D">
        <w:t>, except if it is intended to be a new paragraph</w:t>
      </w:r>
      <w:r w:rsidR="00FD0F51" w:rsidRPr="006D7C11">
        <w:t>.</w:t>
      </w:r>
      <w:r w:rsidR="00F26942">
        <w:t xml:space="preserve"> Also, if using MathType, please do not use user-defined styles, except when unavoidable. Please, do not </w:t>
      </w:r>
      <w:r w:rsidR="00663036">
        <w:t xml:space="preserve">style any symbols or other content as user-defined, but choose built-in </w:t>
      </w:r>
      <w:r w:rsidR="00F26942">
        <w:t>styles (e.g. vector, variable, text, etc.), since everything concerned with style and size of each equation element will be done with just simply applying our journal style to all equations. So, making some manual formatting will just cause problems.</w:t>
      </w:r>
      <w:r w:rsidR="00CD11F0">
        <w:t xml:space="preserve"> </w:t>
      </w:r>
      <w:r w:rsidR="00F26942">
        <w:t xml:space="preserve">Please, always put some text before equations. A new paragraph or a sentence can not </w:t>
      </w:r>
      <w:r w:rsidR="003E7FA3">
        <w:t>start with a centered equation.</w:t>
      </w:r>
    </w:p>
    <w:p w:rsidR="00315F32" w:rsidRPr="00F26942" w:rsidRDefault="00315F32" w:rsidP="00315F32">
      <w:pPr>
        <w:pStyle w:val="JSubtitle"/>
      </w:pPr>
      <w:r>
        <w:t>3</w:t>
      </w:r>
      <w:r>
        <w:tab/>
      </w:r>
      <w:r w:rsidR="00C70195">
        <w:t>Figures</w:t>
      </w:r>
    </w:p>
    <w:p w:rsidR="00315F32" w:rsidRDefault="00461784" w:rsidP="00315F32">
      <w:pPr>
        <w:pStyle w:val="JText"/>
      </w:pPr>
      <w:r>
        <w:t>Please, export figures from program</w:t>
      </w:r>
      <w:r w:rsidR="003E7FA3">
        <w:t>s</w:t>
      </w:r>
      <w:r>
        <w:t xml:space="preserve"> used for simulations or measurements in</w:t>
      </w:r>
      <w:r w:rsidR="00315F32">
        <w:t xml:space="preserve"> </w:t>
      </w:r>
      <w:r>
        <w:t>high</w:t>
      </w:r>
      <w:r w:rsidR="00315F32">
        <w:t xml:space="preserve"> quality </w:t>
      </w:r>
      <w:r>
        <w:t>format</w:t>
      </w:r>
      <w:r w:rsidR="00315F32">
        <w:t xml:space="preserve">, preferably </w:t>
      </w:r>
      <w:r>
        <w:t xml:space="preserve">in </w:t>
      </w:r>
      <w:r w:rsidR="003E7FA3">
        <w:t xml:space="preserve">vector (e.g., </w:t>
      </w:r>
      <w:r w:rsidR="00315F32">
        <w:t>EPS</w:t>
      </w:r>
      <w:r w:rsidR="003E7FA3">
        <w:t>)</w:t>
      </w:r>
      <w:r w:rsidR="00235854" w:rsidRPr="00235854">
        <w:t xml:space="preserve"> </w:t>
      </w:r>
      <w:r>
        <w:t>format. Also, export figures drawn in</w:t>
      </w:r>
      <w:r w:rsidR="00235854">
        <w:t xml:space="preserve"> Corel Draw, Visio, etc,</w:t>
      </w:r>
      <w:r>
        <w:t xml:space="preserve"> in EPS format, and save the original file</w:t>
      </w:r>
      <w:r w:rsidR="003E7FA3">
        <w:t xml:space="preserve"> to send it with the paper</w:t>
      </w:r>
      <w:r w:rsidR="00235854">
        <w:t xml:space="preserve">. </w:t>
      </w:r>
      <w:r w:rsidR="00315F32">
        <w:t xml:space="preserve">You can send us </w:t>
      </w:r>
      <w:r>
        <w:t xml:space="preserve">exported EPS files </w:t>
      </w:r>
      <w:r w:rsidR="003E7FA3">
        <w:t>and/</w:t>
      </w:r>
      <w:r>
        <w:t xml:space="preserve">or </w:t>
      </w:r>
      <w:r w:rsidR="00315F32">
        <w:t>original files, so we can make minor correct</w:t>
      </w:r>
      <w:r>
        <w:t>ions fast</w:t>
      </w:r>
      <w:r w:rsidR="00315F32">
        <w:t>, if necessary</w:t>
      </w:r>
      <w:r w:rsidR="003E7FA3">
        <w:t>, thus your paper, if accepted, will be published sooner</w:t>
      </w:r>
      <w:r w:rsidR="00315F32">
        <w:t>. For photos and similar content please u</w:t>
      </w:r>
      <w:r w:rsidR="00663036">
        <w:t>se highest quality JPEG or TIFF, while for diagrams high-resolution PNG format is preferable, if vector format is not available.</w:t>
      </w:r>
    </w:p>
    <w:p w:rsidR="00315F32" w:rsidRDefault="00C70195" w:rsidP="00315F32">
      <w:pPr>
        <w:pStyle w:val="JText"/>
      </w:pPr>
      <w:r w:rsidRPr="00C70195">
        <w:t xml:space="preserve">Please </w:t>
      </w:r>
      <w:r w:rsidRPr="004E2971">
        <w:rPr>
          <w:b/>
        </w:rPr>
        <w:t>Avoid Drawing Figures in Microsoft Word</w:t>
      </w:r>
      <w:r w:rsidRPr="00C70195">
        <w:t xml:space="preserve"> directly</w:t>
      </w:r>
      <w:r w:rsidR="003E7FA3">
        <w:t>, especially combining elements in Word with scanned images (e.g., inserting scanned graph and putting labels in Words as text boxes)</w:t>
      </w:r>
      <w:r w:rsidRPr="00C70195">
        <w:t>!</w:t>
      </w:r>
    </w:p>
    <w:p w:rsidR="00315F32" w:rsidRPr="00F26942" w:rsidRDefault="00315F32" w:rsidP="00315F32">
      <w:pPr>
        <w:pStyle w:val="JSubSubTitle"/>
      </w:pPr>
      <w:r>
        <w:t>3.1</w:t>
      </w:r>
      <w:r>
        <w:tab/>
        <w:t>Why not making figures directly in MS Word?</w:t>
      </w:r>
    </w:p>
    <w:p w:rsidR="005F21B2" w:rsidRDefault="00315F32" w:rsidP="005F21B2">
      <w:pPr>
        <w:pStyle w:val="JText"/>
      </w:pPr>
      <w:r>
        <w:t>The main reason for this is that SJEE, beside</w:t>
      </w:r>
      <w:r w:rsidR="004E2971">
        <w:t>s</w:t>
      </w:r>
      <w:r>
        <w:t xml:space="preserve"> printed version, publishes online version in PDF format, so important details </w:t>
      </w:r>
      <w:r w:rsidR="0089708B">
        <w:t xml:space="preserve">can be seen </w:t>
      </w:r>
      <w:r>
        <w:t>in figures</w:t>
      </w:r>
      <w:r w:rsidR="0089708B">
        <w:t xml:space="preserve"> whenb zoomed-in</w:t>
      </w:r>
      <w:r w:rsidR="00C70195">
        <w:t>. I</w:t>
      </w:r>
      <w:r>
        <w:t xml:space="preserve">f figures are </w:t>
      </w:r>
      <w:r w:rsidR="004E2971">
        <w:t xml:space="preserve">low resolution </w:t>
      </w:r>
      <w:r>
        <w:t xml:space="preserve">bitmaps or vectors made in MS Word, readers might not </w:t>
      </w:r>
      <w:r w:rsidR="00C70195">
        <w:t>see</w:t>
      </w:r>
      <w:r>
        <w:t xml:space="preserve"> </w:t>
      </w:r>
      <w:r w:rsidR="003A5A1F">
        <w:t xml:space="preserve">correctly </w:t>
      </w:r>
      <w:r>
        <w:t>the results presented in the paper</w:t>
      </w:r>
      <w:r w:rsidR="004E2971">
        <w:t xml:space="preserve"> (especially since drawing tools in MS Word are not meant for high-precision drawing)</w:t>
      </w:r>
      <w:r>
        <w:t>.</w:t>
      </w:r>
    </w:p>
    <w:p w:rsidR="00315F32" w:rsidRDefault="00315F32" w:rsidP="00315F32">
      <w:pPr>
        <w:pStyle w:val="JText"/>
      </w:pPr>
      <w:r>
        <w:t>Thus, it is not just important to present a good result, but to do that in a good way, with high quality text, equations and figures.</w:t>
      </w:r>
    </w:p>
    <w:p w:rsidR="00315F32" w:rsidRDefault="00315F32" w:rsidP="00315F32">
      <w:pPr>
        <w:pStyle w:val="JText"/>
      </w:pPr>
      <w:r>
        <w:t>In short, beside</w:t>
      </w:r>
      <w:r w:rsidR="0089708B">
        <w:t>s</w:t>
      </w:r>
      <w:r>
        <w:t xml:space="preserve"> the quality of result(s), paper considered for publication must meet technical quality to be published in SJEE.</w:t>
      </w:r>
    </w:p>
    <w:p w:rsidR="000447C5" w:rsidRDefault="000447C5" w:rsidP="000447C5">
      <w:pPr>
        <w:pStyle w:val="JText"/>
      </w:pPr>
      <w:r w:rsidRPr="006D7C11">
        <w:t xml:space="preserve">It makes sense that all figures are </w:t>
      </w:r>
      <w:r w:rsidR="0089708B">
        <w:t>refereced</w:t>
      </w:r>
      <w:r w:rsidRPr="006D7C11">
        <w:t xml:space="preserve"> somewhere in text, e.g. Fig.</w:t>
      </w:r>
      <w:r>
        <w:t> </w:t>
      </w:r>
      <w:r w:rsidRPr="006D7C11">
        <w:t>1 or Figs. 1 and 2</w:t>
      </w:r>
      <w:r>
        <w:t xml:space="preserve">. It is necessary to prepare figures in such way that all content can </w:t>
      </w:r>
      <w:r>
        <w:lastRenderedPageBreak/>
        <w:t>be identified properly both in color and monochrome (graphs of different variables should be given in different styles, e.g. dotted, dashed etc.). Printed version will be in monochrome, while online version will be in color.</w:t>
      </w:r>
    </w:p>
    <w:p w:rsidR="00B939B1" w:rsidRPr="006D7C11" w:rsidRDefault="00001904" w:rsidP="00B939B1">
      <w:pPr>
        <w:pStyle w:val="JFigure"/>
      </w:pPr>
      <w:r>
        <w:rPr>
          <w:noProof/>
        </w:rPr>
        <w:drawing>
          <wp:inline distT="0" distB="0" distL="0" distR="0">
            <wp:extent cx="2381250" cy="1778000"/>
            <wp:effectExtent l="0" t="0" r="0" b="0"/>
            <wp:docPr id="4" name="Picture 4"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pic:cNvPicPr>
                      <a:picLocks noChangeAspect="1" noChangeArrowheads="1"/>
                    </pic:cNvPicPr>
                  </pic:nvPicPr>
                  <pic:blipFill>
                    <a:blip r:embed="rId13" cstate="print">
                      <a:extLst>
                        <a:ext uri="{28A0092B-C50C-407E-A947-70E740481C1C}">
                          <a14:useLocalDpi xmlns:a14="http://schemas.microsoft.com/office/drawing/2010/main" val="0"/>
                        </a:ext>
                      </a:extLst>
                    </a:blip>
                    <a:srcRect l="4420" t="12390" r="11009" b="5795"/>
                    <a:stretch>
                      <a:fillRect/>
                    </a:stretch>
                  </pic:blipFill>
                  <pic:spPr bwMode="auto">
                    <a:xfrm>
                      <a:off x="0" y="0"/>
                      <a:ext cx="2381250" cy="1778000"/>
                    </a:xfrm>
                    <a:prstGeom prst="rect">
                      <a:avLst/>
                    </a:prstGeom>
                    <a:noFill/>
                    <a:ln>
                      <a:noFill/>
                    </a:ln>
                  </pic:spPr>
                </pic:pic>
              </a:graphicData>
            </a:graphic>
          </wp:inline>
        </w:drawing>
      </w:r>
    </w:p>
    <w:p w:rsidR="00B939B1" w:rsidRPr="006D7C11" w:rsidRDefault="00B939B1" w:rsidP="000447C5">
      <w:pPr>
        <w:pStyle w:val="JFigure"/>
      </w:pPr>
      <w:r w:rsidRPr="006D7C11">
        <w:t>(a)</w:t>
      </w:r>
    </w:p>
    <w:p w:rsidR="00B939B1" w:rsidRPr="002500D6" w:rsidRDefault="00001904" w:rsidP="002500D6">
      <w:pPr>
        <w:pStyle w:val="JFigure"/>
      </w:pPr>
      <w:r w:rsidRPr="002500D6">
        <w:drawing>
          <wp:inline distT="0" distB="0" distL="0" distR="0">
            <wp:extent cx="2336800" cy="1879600"/>
            <wp:effectExtent l="0" t="0" r="6350" b="6350"/>
            <wp:docPr id="5" name="Picture 5"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pic:cNvPicPr>
                      <a:picLocks noChangeAspect="1" noChangeArrowheads="1"/>
                    </pic:cNvPicPr>
                  </pic:nvPicPr>
                  <pic:blipFill>
                    <a:blip r:embed="rId14" cstate="print">
                      <a:extLst>
                        <a:ext uri="{28A0092B-C50C-407E-A947-70E740481C1C}">
                          <a14:useLocalDpi xmlns:a14="http://schemas.microsoft.com/office/drawing/2010/main" val="0"/>
                        </a:ext>
                      </a:extLst>
                    </a:blip>
                    <a:srcRect l="3079" t="10011" r="16513" b="5338"/>
                    <a:stretch>
                      <a:fillRect/>
                    </a:stretch>
                  </pic:blipFill>
                  <pic:spPr bwMode="auto">
                    <a:xfrm>
                      <a:off x="0" y="0"/>
                      <a:ext cx="2336800" cy="1879600"/>
                    </a:xfrm>
                    <a:prstGeom prst="rect">
                      <a:avLst/>
                    </a:prstGeom>
                    <a:noFill/>
                    <a:ln>
                      <a:noFill/>
                    </a:ln>
                  </pic:spPr>
                </pic:pic>
              </a:graphicData>
            </a:graphic>
          </wp:inline>
        </w:drawing>
      </w:r>
    </w:p>
    <w:p w:rsidR="00B939B1" w:rsidRPr="002500D6" w:rsidRDefault="0083010A" w:rsidP="002500D6">
      <w:pPr>
        <w:pStyle w:val="JFigure"/>
      </w:pPr>
      <w:r w:rsidRPr="002500D6">
        <w:t>(b)</w:t>
      </w:r>
    </w:p>
    <w:p w:rsidR="00315F32" w:rsidRDefault="00B939B1" w:rsidP="000447C5">
      <w:pPr>
        <w:pStyle w:val="JFigure"/>
      </w:pPr>
      <w:r w:rsidRPr="006D7C11">
        <w:rPr>
          <w:b/>
        </w:rPr>
        <w:t>Fig. 1 –</w:t>
      </w:r>
      <w:r w:rsidRPr="006D7C11">
        <w:t xml:space="preserve"> (a) </w:t>
      </w:r>
      <w:r w:rsidR="00E25437" w:rsidRPr="006D7C11">
        <w:rPr>
          <w:i/>
        </w:rPr>
        <w:t>Description</w:t>
      </w:r>
      <w:r w:rsidR="0083010A">
        <w:t>;</w:t>
      </w:r>
      <w:r w:rsidRPr="006D7C11">
        <w:t xml:space="preserve"> (b) </w:t>
      </w:r>
      <w:r w:rsidR="00E25437" w:rsidRPr="006D7C11">
        <w:rPr>
          <w:i/>
        </w:rPr>
        <w:t>Description</w:t>
      </w:r>
      <w:r w:rsidRPr="006D7C11">
        <w:t>.</w:t>
      </w:r>
      <w:r w:rsidR="000F4A25">
        <w:br/>
      </w:r>
      <w:r w:rsidR="00001904">
        <w:rPr>
          <w:noProof/>
        </w:rPr>
        <w:drawing>
          <wp:inline distT="0" distB="0" distL="0" distR="0">
            <wp:extent cx="3613150" cy="1416050"/>
            <wp:effectExtent l="0" t="0" r="635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3150" cy="1416050"/>
                    </a:xfrm>
                    <a:prstGeom prst="rect">
                      <a:avLst/>
                    </a:prstGeom>
                    <a:noFill/>
                    <a:ln>
                      <a:noFill/>
                    </a:ln>
                  </pic:spPr>
                </pic:pic>
              </a:graphicData>
            </a:graphic>
          </wp:inline>
        </w:drawing>
      </w:r>
    </w:p>
    <w:p w:rsidR="00315F32" w:rsidRDefault="00315F32" w:rsidP="00315F32">
      <w:pPr>
        <w:pStyle w:val="JFigure"/>
        <w:rPr>
          <w:i/>
        </w:rPr>
      </w:pPr>
      <w:r w:rsidRPr="004923BD">
        <w:rPr>
          <w:b/>
        </w:rPr>
        <w:t xml:space="preserve">Fig. </w:t>
      </w:r>
      <w:r>
        <w:rPr>
          <w:b/>
        </w:rPr>
        <w:t>2 –</w:t>
      </w:r>
      <w:r w:rsidRPr="004923BD">
        <w:t xml:space="preserve"> </w:t>
      </w:r>
      <w:r w:rsidRPr="005F21B2">
        <w:rPr>
          <w:i/>
        </w:rPr>
        <w:t>Figures should be inserted as vectors</w:t>
      </w:r>
      <w:r w:rsidRPr="005F21B2">
        <w:rPr>
          <w:i/>
        </w:rPr>
        <w:br/>
        <w:t xml:space="preserve">whenever possible, preferably as </w:t>
      </w:r>
      <w:r w:rsidRPr="0083010A">
        <w:t>EPS</w:t>
      </w:r>
      <w:r w:rsidRPr="005F21B2">
        <w:rPr>
          <w:i/>
        </w:rPr>
        <w:t xml:space="preserve"> files</w:t>
      </w:r>
      <w:r>
        <w:rPr>
          <w:i/>
        </w:rPr>
        <w:t>.</w:t>
      </w:r>
    </w:p>
    <w:p w:rsidR="000447C5" w:rsidRPr="00F26942" w:rsidRDefault="000447C5" w:rsidP="000447C5">
      <w:pPr>
        <w:pStyle w:val="JSubtitle"/>
      </w:pPr>
      <w:r>
        <w:lastRenderedPageBreak/>
        <w:t>4</w:t>
      </w:r>
      <w:r>
        <w:tab/>
        <w:t>Lists</w:t>
      </w:r>
    </w:p>
    <w:p w:rsidR="000447C5" w:rsidRDefault="000447C5" w:rsidP="000447C5">
      <w:pPr>
        <w:pStyle w:val="JText"/>
      </w:pPr>
      <w:r>
        <w:t>Author(s) should use built-in styles for numbered (JText-numberedList)</w:t>
      </w:r>
    </w:p>
    <w:p w:rsidR="000447C5" w:rsidRDefault="00426542" w:rsidP="000447C5">
      <w:pPr>
        <w:pStyle w:val="JText-numberedList"/>
      </w:pPr>
      <w:r>
        <w:t>L</w:t>
      </w:r>
      <w:r w:rsidR="000447C5">
        <w:t>ist element 1</w:t>
      </w:r>
      <w:r>
        <w:t>,</w:t>
      </w:r>
    </w:p>
    <w:p w:rsidR="000447C5" w:rsidRDefault="000447C5" w:rsidP="000447C5">
      <w:pPr>
        <w:pStyle w:val="JText-numberedList"/>
      </w:pPr>
      <w:r>
        <w:t>List element 2, and</w:t>
      </w:r>
    </w:p>
    <w:p w:rsidR="000447C5" w:rsidRDefault="000447C5" w:rsidP="000447C5">
      <w:pPr>
        <w:pStyle w:val="JText-numberedList"/>
      </w:pPr>
      <w:r>
        <w:t>List element 3</w:t>
      </w:r>
      <w:r w:rsidR="00426542">
        <w:t>,</w:t>
      </w:r>
    </w:p>
    <w:p w:rsidR="000447C5" w:rsidRDefault="000447C5" w:rsidP="000447C5">
      <w:pPr>
        <w:pStyle w:val="JText-noIndent"/>
      </w:pPr>
      <w:r>
        <w:t>and unordered lists (JText-unorderedList)</w:t>
      </w:r>
    </w:p>
    <w:p w:rsidR="000447C5" w:rsidRDefault="000447C5" w:rsidP="000447C5">
      <w:pPr>
        <w:pStyle w:val="JText-unorderedList"/>
      </w:pPr>
      <w:r>
        <w:t>List element 1</w:t>
      </w:r>
      <w:r w:rsidR="00426542">
        <w:t>,</w:t>
      </w:r>
    </w:p>
    <w:p w:rsidR="000447C5" w:rsidRDefault="000447C5" w:rsidP="000447C5">
      <w:pPr>
        <w:pStyle w:val="JText-unorderedList"/>
      </w:pPr>
      <w:r>
        <w:t>List element 2, and</w:t>
      </w:r>
    </w:p>
    <w:p w:rsidR="000447C5" w:rsidRDefault="000447C5" w:rsidP="000447C5">
      <w:pPr>
        <w:pStyle w:val="JText-unorderedList"/>
      </w:pPr>
      <w:r>
        <w:t>List element 3</w:t>
      </w:r>
      <w:r w:rsidR="00426542">
        <w:t>.</w:t>
      </w:r>
    </w:p>
    <w:p w:rsidR="0051472C" w:rsidRPr="00F26942" w:rsidRDefault="000447C5" w:rsidP="0051472C">
      <w:pPr>
        <w:pStyle w:val="JSubtitle"/>
      </w:pPr>
      <w:r>
        <w:t>5</w:t>
      </w:r>
      <w:r w:rsidR="0051472C">
        <w:tab/>
      </w:r>
      <w:r w:rsidR="00C127A7">
        <w:t>Tables</w:t>
      </w:r>
    </w:p>
    <w:p w:rsidR="00315F32" w:rsidRDefault="0083010A" w:rsidP="00315F32">
      <w:pPr>
        <w:pStyle w:val="JText"/>
      </w:pPr>
      <w:r>
        <w:t>T</w:t>
      </w:r>
      <w:r w:rsidR="00315F32" w:rsidRPr="006D7C11">
        <w:t xml:space="preserve">ables should be referenced </w:t>
      </w:r>
      <w:r>
        <w:t xml:space="preserve">in text </w:t>
      </w:r>
      <w:r w:rsidR="00315F32" w:rsidRPr="006D7C11">
        <w:t>in bold font, e.g.</w:t>
      </w:r>
      <w:r w:rsidR="0089708B">
        <w:t>,</w:t>
      </w:r>
      <w:bookmarkStart w:id="0" w:name="_GoBack"/>
      <w:bookmarkEnd w:id="0"/>
      <w:r w:rsidR="00315F32" w:rsidRPr="006D7C11">
        <w:t xml:space="preserve"> as it is presented in </w:t>
      </w:r>
      <w:r w:rsidR="00315F32" w:rsidRPr="006D7C11">
        <w:rPr>
          <w:b/>
        </w:rPr>
        <w:t>Table 1</w:t>
      </w:r>
      <w:r w:rsidR="00315F32" w:rsidRPr="006D7C11">
        <w:t>.</w:t>
      </w:r>
      <w:r w:rsidR="00315F32">
        <w:t xml:space="preserve"> </w:t>
      </w:r>
      <w:r w:rsidR="00F26942">
        <w:t>If the table can not fit at the bottom of the page, please move it to the next page</w:t>
      </w:r>
      <w:r>
        <w:t>. Also, put units in square bracket, e.g. for seconds [s].</w:t>
      </w:r>
    </w:p>
    <w:p w:rsidR="00962FFF" w:rsidRPr="006D7C11" w:rsidRDefault="00962FFF" w:rsidP="003E7FA3">
      <w:pPr>
        <w:pStyle w:val="JFigure"/>
      </w:pPr>
      <w:r w:rsidRPr="007D334D">
        <w:rPr>
          <w:b/>
        </w:rPr>
        <w:t>Table 1</w:t>
      </w:r>
      <w:r w:rsidR="007D334D">
        <w:rPr>
          <w:b/>
        </w:rPr>
        <w:br/>
      </w:r>
      <w:r w:rsidR="00E25437" w:rsidRPr="003E7FA3">
        <w:rPr>
          <w:i/>
        </w:rPr>
        <w:t>Description</w:t>
      </w:r>
      <w:r w:rsidR="00E05B11" w:rsidRPr="003E7FA3">
        <w:rPr>
          <w:i/>
        </w:rPr>
        <w:t xml:space="preserve"> of the table</w:t>
      </w:r>
      <w:r w:rsidRPr="003E7FA3">
        <w:rPr>
          <w:i/>
        </w:rPr>
        <w:t>.</w:t>
      </w:r>
    </w:p>
    <w:tbl>
      <w:tblPr>
        <w:tblStyle w:val="JEquation"/>
        <w:tblW w:w="521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54"/>
        <w:gridCol w:w="1055"/>
        <w:gridCol w:w="1055"/>
        <w:gridCol w:w="1075"/>
        <w:gridCol w:w="1075"/>
      </w:tblGrid>
      <w:tr w:rsidR="00962FFF" w:rsidRPr="006D7C11">
        <w:trPr>
          <w:trHeight w:val="207"/>
          <w:jc w:val="center"/>
        </w:trPr>
        <w:tc>
          <w:tcPr>
            <w:tcW w:w="954" w:type="dxa"/>
            <w:vMerge w:val="restart"/>
          </w:tcPr>
          <w:p w:rsidR="00962FFF" w:rsidRPr="006D7C11" w:rsidRDefault="00962FFF" w:rsidP="00C6631F">
            <w:pPr>
              <w:pStyle w:val="BodyText"/>
              <w:rPr>
                <w:b w:val="0"/>
                <w:bCs w:val="0"/>
                <w:sz w:val="20"/>
                <w:szCs w:val="20"/>
              </w:rPr>
            </w:pPr>
          </w:p>
        </w:tc>
        <w:tc>
          <w:tcPr>
            <w:tcW w:w="2110" w:type="dxa"/>
            <w:gridSpan w:val="2"/>
            <w:vAlign w:val="center"/>
          </w:tcPr>
          <w:p w:rsidR="00962FFF" w:rsidRPr="006D7C11" w:rsidRDefault="00962FFF" w:rsidP="002500D6">
            <w:pPr>
              <w:pStyle w:val="JTableText"/>
            </w:pPr>
            <w:r w:rsidRPr="006D7C11">
              <w:t>IDCM</w:t>
            </w:r>
          </w:p>
        </w:tc>
        <w:tc>
          <w:tcPr>
            <w:tcW w:w="2150" w:type="dxa"/>
            <w:gridSpan w:val="2"/>
            <w:vAlign w:val="center"/>
          </w:tcPr>
          <w:p w:rsidR="00962FFF" w:rsidRPr="006D7C11" w:rsidRDefault="00962FFF" w:rsidP="002500D6">
            <w:pPr>
              <w:pStyle w:val="JTableText"/>
            </w:pPr>
            <w:r w:rsidRPr="006D7C11">
              <w:t>CONVENTIONAL</w:t>
            </w:r>
          </w:p>
        </w:tc>
      </w:tr>
      <w:tr w:rsidR="00962FFF" w:rsidRPr="006D7C11">
        <w:trPr>
          <w:trHeight w:val="207"/>
          <w:jc w:val="center"/>
        </w:trPr>
        <w:tc>
          <w:tcPr>
            <w:tcW w:w="954" w:type="dxa"/>
            <w:vMerge/>
          </w:tcPr>
          <w:p w:rsidR="00962FFF" w:rsidRPr="006D7C11" w:rsidRDefault="00962FFF" w:rsidP="00962FFF">
            <w:pPr>
              <w:pStyle w:val="BodyText"/>
              <w:jc w:val="both"/>
              <w:rPr>
                <w:b w:val="0"/>
                <w:bCs w:val="0"/>
                <w:sz w:val="20"/>
                <w:szCs w:val="20"/>
              </w:rPr>
            </w:pPr>
          </w:p>
        </w:tc>
        <w:tc>
          <w:tcPr>
            <w:tcW w:w="2110" w:type="dxa"/>
            <w:gridSpan w:val="2"/>
            <w:vAlign w:val="center"/>
          </w:tcPr>
          <w:p w:rsidR="00962FFF" w:rsidRPr="006D7C11" w:rsidRDefault="00962FFF" w:rsidP="002500D6">
            <w:pPr>
              <w:pStyle w:val="JTableText"/>
            </w:pPr>
            <w:r w:rsidRPr="006D7C11">
              <w:t>One level of</w:t>
            </w:r>
            <w:r w:rsidR="0083010A">
              <w:br/>
            </w:r>
            <w:r w:rsidR="00E27D9D" w:rsidRPr="006D7C11">
              <w:t>D</w:t>
            </w:r>
            <w:r w:rsidRPr="006D7C11">
              <w:t>ecomposition</w:t>
            </w:r>
            <w:r w:rsidR="00E27D9D" w:rsidRPr="006D7C11">
              <w:t xml:space="preserve"> </w:t>
            </w:r>
            <w:r w:rsidR="0083010A">
              <w:t>[</w:t>
            </w:r>
            <w:r w:rsidRPr="006D7C11">
              <w:t>dB</w:t>
            </w:r>
            <w:r w:rsidR="0083010A">
              <w:t>]</w:t>
            </w:r>
          </w:p>
        </w:tc>
        <w:tc>
          <w:tcPr>
            <w:tcW w:w="2150" w:type="dxa"/>
            <w:gridSpan w:val="2"/>
            <w:vAlign w:val="center"/>
          </w:tcPr>
          <w:p w:rsidR="00962FFF" w:rsidRPr="006D7C11" w:rsidRDefault="00962FFF" w:rsidP="002500D6">
            <w:pPr>
              <w:pStyle w:val="JTableText"/>
            </w:pPr>
            <w:r w:rsidRPr="006D7C11">
              <w:t>Three level of</w:t>
            </w:r>
            <w:r w:rsidR="0083010A">
              <w:br/>
            </w:r>
            <w:r w:rsidR="00E27D9D" w:rsidRPr="006D7C11">
              <w:t>D</w:t>
            </w:r>
            <w:r w:rsidRPr="006D7C11">
              <w:t>ecomposition</w:t>
            </w:r>
            <w:r w:rsidR="00E27D9D" w:rsidRPr="006D7C11">
              <w:t xml:space="preserve"> </w:t>
            </w:r>
            <w:r w:rsidR="0083010A">
              <w:t>[</w:t>
            </w:r>
            <w:r w:rsidRPr="006D7C11">
              <w:t>dB</w:t>
            </w:r>
            <w:r w:rsidR="0083010A">
              <w:t>]</w:t>
            </w:r>
          </w:p>
        </w:tc>
      </w:tr>
      <w:tr w:rsidR="00962FFF" w:rsidRPr="006D7C11">
        <w:trPr>
          <w:trHeight w:val="207"/>
          <w:jc w:val="center"/>
        </w:trPr>
        <w:tc>
          <w:tcPr>
            <w:tcW w:w="954" w:type="dxa"/>
          </w:tcPr>
          <w:p w:rsidR="00962FFF" w:rsidRPr="006D7C11" w:rsidRDefault="00962FFF" w:rsidP="002500D6">
            <w:pPr>
              <w:pStyle w:val="JTableText"/>
            </w:pPr>
            <w:r w:rsidRPr="006D7C11">
              <w:t>Thr</w:t>
            </w:r>
            <w:r w:rsidR="00E27D9D" w:rsidRPr="006D7C11">
              <w:t xml:space="preserve"> </w:t>
            </w:r>
            <w:r w:rsidRPr="006D7C11">
              <w:t>(%)</w:t>
            </w:r>
          </w:p>
        </w:tc>
        <w:tc>
          <w:tcPr>
            <w:tcW w:w="1055" w:type="dxa"/>
            <w:vAlign w:val="center"/>
          </w:tcPr>
          <w:p w:rsidR="00962FFF" w:rsidRPr="006D7C11" w:rsidRDefault="00962FFF" w:rsidP="002500D6">
            <w:pPr>
              <w:pStyle w:val="JTableText"/>
            </w:pPr>
            <w:r w:rsidRPr="006D7C11">
              <w:t>SNR</w:t>
            </w:r>
          </w:p>
        </w:tc>
        <w:tc>
          <w:tcPr>
            <w:tcW w:w="1055" w:type="dxa"/>
            <w:vAlign w:val="center"/>
          </w:tcPr>
          <w:p w:rsidR="00962FFF" w:rsidRPr="006D7C11" w:rsidRDefault="00962FFF" w:rsidP="002500D6">
            <w:pPr>
              <w:pStyle w:val="JTableText"/>
            </w:pPr>
            <w:r w:rsidRPr="006D7C11">
              <w:t>CR</w:t>
            </w:r>
          </w:p>
        </w:tc>
        <w:tc>
          <w:tcPr>
            <w:tcW w:w="1075" w:type="dxa"/>
            <w:vAlign w:val="center"/>
          </w:tcPr>
          <w:p w:rsidR="00962FFF" w:rsidRPr="006D7C11" w:rsidRDefault="00962FFF" w:rsidP="002500D6">
            <w:pPr>
              <w:pStyle w:val="JTableText"/>
            </w:pPr>
            <w:r w:rsidRPr="006D7C11">
              <w:t>SNR</w:t>
            </w:r>
          </w:p>
        </w:tc>
        <w:tc>
          <w:tcPr>
            <w:tcW w:w="1075" w:type="dxa"/>
            <w:vAlign w:val="center"/>
          </w:tcPr>
          <w:p w:rsidR="00962FFF" w:rsidRPr="006D7C11" w:rsidRDefault="00962FFF" w:rsidP="002500D6">
            <w:pPr>
              <w:pStyle w:val="JTableText"/>
            </w:pPr>
            <w:r w:rsidRPr="006D7C11">
              <w:t>CR</w:t>
            </w:r>
          </w:p>
        </w:tc>
      </w:tr>
      <w:tr w:rsidR="00962FFF" w:rsidRPr="006D7C11">
        <w:trPr>
          <w:trHeight w:val="207"/>
          <w:jc w:val="center"/>
        </w:trPr>
        <w:tc>
          <w:tcPr>
            <w:tcW w:w="954" w:type="dxa"/>
            <w:vAlign w:val="center"/>
          </w:tcPr>
          <w:p w:rsidR="00962FFF" w:rsidRPr="006D7C11" w:rsidRDefault="00962FFF" w:rsidP="002500D6">
            <w:pPr>
              <w:pStyle w:val="JTableText"/>
            </w:pPr>
            <w:bookmarkStart w:id="1" w:name="_Hlk107019034"/>
            <w:r w:rsidRPr="006D7C11">
              <w:t>5</w:t>
            </w:r>
          </w:p>
        </w:tc>
        <w:tc>
          <w:tcPr>
            <w:tcW w:w="1055" w:type="dxa"/>
            <w:vAlign w:val="center"/>
          </w:tcPr>
          <w:p w:rsidR="00962FFF" w:rsidRPr="006D7C11" w:rsidRDefault="00962FFF" w:rsidP="002500D6">
            <w:pPr>
              <w:pStyle w:val="JTableText"/>
            </w:pPr>
            <w:r w:rsidRPr="006D7C11">
              <w:t>46.46</w:t>
            </w:r>
          </w:p>
        </w:tc>
        <w:tc>
          <w:tcPr>
            <w:tcW w:w="1055" w:type="dxa"/>
            <w:vAlign w:val="center"/>
          </w:tcPr>
          <w:p w:rsidR="00962FFF" w:rsidRPr="006D7C11" w:rsidRDefault="00962FFF" w:rsidP="002500D6">
            <w:pPr>
              <w:pStyle w:val="JTableText"/>
            </w:pPr>
            <w:r w:rsidRPr="006D7C11">
              <w:t>13.5</w:t>
            </w:r>
          </w:p>
        </w:tc>
        <w:tc>
          <w:tcPr>
            <w:tcW w:w="1075" w:type="dxa"/>
            <w:vAlign w:val="center"/>
          </w:tcPr>
          <w:p w:rsidR="00962FFF" w:rsidRPr="006D7C11" w:rsidRDefault="00962FFF" w:rsidP="002500D6">
            <w:pPr>
              <w:pStyle w:val="JTableText"/>
            </w:pPr>
            <w:r w:rsidRPr="006D7C11">
              <w:t>42.81</w:t>
            </w:r>
          </w:p>
        </w:tc>
        <w:tc>
          <w:tcPr>
            <w:tcW w:w="1075" w:type="dxa"/>
            <w:vAlign w:val="center"/>
          </w:tcPr>
          <w:p w:rsidR="00962FFF" w:rsidRPr="006D7C11" w:rsidRDefault="00962FFF" w:rsidP="002500D6">
            <w:pPr>
              <w:pStyle w:val="JTableText"/>
            </w:pPr>
            <w:r w:rsidRPr="006D7C11">
              <w:t>8.08</w:t>
            </w:r>
          </w:p>
        </w:tc>
      </w:tr>
      <w:tr w:rsidR="00962FFF" w:rsidRPr="006D7C11">
        <w:trPr>
          <w:trHeight w:val="207"/>
          <w:jc w:val="center"/>
        </w:trPr>
        <w:tc>
          <w:tcPr>
            <w:tcW w:w="954" w:type="dxa"/>
            <w:vAlign w:val="center"/>
          </w:tcPr>
          <w:p w:rsidR="00962FFF" w:rsidRPr="006D7C11" w:rsidRDefault="00962FFF" w:rsidP="002500D6">
            <w:pPr>
              <w:pStyle w:val="JTableText"/>
            </w:pPr>
            <w:r w:rsidRPr="006D7C11">
              <w:t>10</w:t>
            </w:r>
          </w:p>
        </w:tc>
        <w:tc>
          <w:tcPr>
            <w:tcW w:w="1055" w:type="dxa"/>
            <w:vAlign w:val="center"/>
          </w:tcPr>
          <w:p w:rsidR="00962FFF" w:rsidRPr="006D7C11" w:rsidRDefault="00962FFF" w:rsidP="002500D6">
            <w:pPr>
              <w:pStyle w:val="JTableText"/>
            </w:pPr>
            <w:r w:rsidRPr="006D7C11">
              <w:t>49.51</w:t>
            </w:r>
          </w:p>
        </w:tc>
        <w:tc>
          <w:tcPr>
            <w:tcW w:w="1055" w:type="dxa"/>
            <w:vAlign w:val="center"/>
          </w:tcPr>
          <w:p w:rsidR="00962FFF" w:rsidRPr="006D7C11" w:rsidRDefault="00962FFF" w:rsidP="002500D6">
            <w:pPr>
              <w:pStyle w:val="JTableText"/>
            </w:pPr>
            <w:r w:rsidRPr="006D7C11">
              <w:t>19.34</w:t>
            </w:r>
          </w:p>
        </w:tc>
        <w:tc>
          <w:tcPr>
            <w:tcW w:w="1075" w:type="dxa"/>
            <w:vAlign w:val="center"/>
          </w:tcPr>
          <w:p w:rsidR="00962FFF" w:rsidRPr="006D7C11" w:rsidRDefault="00962FFF" w:rsidP="002500D6">
            <w:pPr>
              <w:pStyle w:val="JTableText"/>
            </w:pPr>
            <w:r w:rsidRPr="006D7C11">
              <w:t>39.21</w:t>
            </w:r>
          </w:p>
        </w:tc>
        <w:tc>
          <w:tcPr>
            <w:tcW w:w="1075" w:type="dxa"/>
            <w:vAlign w:val="center"/>
          </w:tcPr>
          <w:p w:rsidR="00962FFF" w:rsidRPr="006D7C11" w:rsidRDefault="00962FFF" w:rsidP="002500D6">
            <w:pPr>
              <w:pStyle w:val="JTableText"/>
            </w:pPr>
            <w:r w:rsidRPr="006D7C11">
              <w:t>8.63</w:t>
            </w:r>
          </w:p>
        </w:tc>
      </w:tr>
    </w:tbl>
    <w:bookmarkEnd w:id="1"/>
    <w:p w:rsidR="00E05B11" w:rsidRDefault="000447C5" w:rsidP="0051472C">
      <w:pPr>
        <w:pStyle w:val="JSubtitle"/>
      </w:pPr>
      <w:r>
        <w:t>6</w:t>
      </w:r>
      <w:r w:rsidR="0051472C" w:rsidRPr="006D7C11">
        <w:tab/>
      </w:r>
      <w:r w:rsidR="0051472C">
        <w:t>Conclusion</w:t>
      </w:r>
    </w:p>
    <w:p w:rsidR="0051472C" w:rsidRDefault="0051472C" w:rsidP="0051472C">
      <w:pPr>
        <w:pStyle w:val="JText"/>
      </w:pPr>
      <w:r>
        <w:t xml:space="preserve">It is very important to write the paper in clear English language, without </w:t>
      </w:r>
      <w:r w:rsidRPr="0051472C">
        <w:t>spelling and gramma</w:t>
      </w:r>
      <w:r w:rsidR="003A5A1F">
        <w:t>r</w:t>
      </w:r>
      <w:r w:rsidRPr="0051472C">
        <w:t xml:space="preserve"> errors</w:t>
      </w:r>
      <w:r>
        <w:t xml:space="preserve">. For that purpose, send your paper to professional lecturer. We can recommend you professional lecturers from Proof-Reading-Service (http://www.proof-reading-service.com). </w:t>
      </w:r>
    </w:p>
    <w:p w:rsidR="0051472C" w:rsidRDefault="0051472C" w:rsidP="0051472C">
      <w:pPr>
        <w:pStyle w:val="JText"/>
      </w:pPr>
      <w:r>
        <w:t xml:space="preserve">All references should be </w:t>
      </w:r>
      <w:r w:rsidR="006347BD">
        <w:t>formatted</w:t>
      </w:r>
      <w:r>
        <w:t xml:space="preserve"> using </w:t>
      </w:r>
      <w:r w:rsidR="003A5A1F">
        <w:t xml:space="preserve">examples </w:t>
      </w:r>
      <w:r>
        <w:t xml:space="preserve">given in Section </w:t>
      </w:r>
      <w:r w:rsidR="0083010A">
        <w:t>7</w:t>
      </w:r>
      <w:r>
        <w:t>. References should contain only correct data</w:t>
      </w:r>
      <w:r w:rsidR="003A5A1F">
        <w:t>:</w:t>
      </w:r>
      <w:r>
        <w:t xml:space="preserve"> names of all authors, paper title, publication name, date of publication, paper pages, and other.</w:t>
      </w:r>
      <w:r w:rsidR="00C127A7">
        <w:t xml:space="preserve"> Authors should cite more recent </w:t>
      </w:r>
      <w:r w:rsidR="003A5A1F">
        <w:t>references</w:t>
      </w:r>
      <w:r w:rsidR="00C127A7">
        <w:t xml:space="preserve"> in the subject area. </w:t>
      </w:r>
      <w:r w:rsidR="007A1998">
        <w:t xml:space="preserve">This will give </w:t>
      </w:r>
      <w:r w:rsidR="003455F3">
        <w:t>higher</w:t>
      </w:r>
      <w:r w:rsidR="007A1998">
        <w:t xml:space="preserve"> value to the paper.</w:t>
      </w:r>
    </w:p>
    <w:p w:rsidR="0083010A" w:rsidRDefault="000447C5" w:rsidP="0083010A">
      <w:pPr>
        <w:pStyle w:val="JSubtitle"/>
      </w:pPr>
      <w:r>
        <w:lastRenderedPageBreak/>
        <w:t>7</w:t>
      </w:r>
      <w:r w:rsidR="0083010A">
        <w:tab/>
        <w:t>Ackno</w:t>
      </w:r>
      <w:r w:rsidR="00426542">
        <w:t>w</w:t>
      </w:r>
      <w:r w:rsidR="0083010A">
        <w:t>ledgments</w:t>
      </w:r>
    </w:p>
    <w:p w:rsidR="0083010A" w:rsidRDefault="0083010A" w:rsidP="0051472C">
      <w:pPr>
        <w:pStyle w:val="JText"/>
      </w:pPr>
      <w:r>
        <w:t>If Authors want to mention information about results published in the paper being supported by some project or institution, it should be done here.</w:t>
      </w:r>
    </w:p>
    <w:p w:rsidR="0083010A" w:rsidRDefault="0083010A" w:rsidP="0051472C">
      <w:pPr>
        <w:pStyle w:val="JText"/>
      </w:pPr>
      <w:r>
        <w:t>For instance, this research is supported by Ministry of Science and Technology…</w:t>
      </w:r>
    </w:p>
    <w:p w:rsidR="00FD0F51" w:rsidRPr="006D7C11" w:rsidRDefault="0083010A" w:rsidP="00D43C61">
      <w:pPr>
        <w:pStyle w:val="JSubtitle"/>
      </w:pPr>
      <w:r>
        <w:t>7</w:t>
      </w:r>
      <w:r w:rsidR="00D43C61" w:rsidRPr="006D7C11">
        <w:tab/>
        <w:t>References</w:t>
      </w:r>
    </w:p>
    <w:p w:rsidR="00E62FED" w:rsidRDefault="00E62FED" w:rsidP="00E62FED">
      <w:pPr>
        <w:pStyle w:val="JReference"/>
      </w:pPr>
      <w:r>
        <w:t>U. Baader, M. Depenbrock, G. Gierse: Direct Self Control (DSC) of Inverter Fed Induction Machine: A Basis for Speed Control without Speed Measurement, IEEE Transaction on Industry Applications, Vol. 28, No. 3, May/June 1992, pp. 581 – 588.</w:t>
      </w:r>
    </w:p>
    <w:p w:rsidR="00D33C2C" w:rsidRDefault="00E62FED" w:rsidP="0083010A">
      <w:pPr>
        <w:pStyle w:val="JReference"/>
        <w:numPr>
          <w:ilvl w:val="0"/>
          <w:numId w:val="2"/>
        </w:numPr>
      </w:pPr>
      <w:r>
        <w:t xml:space="preserve">X. Hu, L. Zhang: A Predictive Direct Torque Control Scheme for a </w:t>
      </w:r>
      <w:smartTag w:uri="urn:schemas-microsoft-com:office:smarttags" w:element="Street">
        <w:r>
          <w:t>Three-level VSI-fed Induction Motor Drive</w:t>
        </w:r>
      </w:smartTag>
      <w:r>
        <w:t>, 9</w:t>
      </w:r>
      <w:r w:rsidRPr="00E62FED">
        <w:rPr>
          <w:vertAlign w:val="superscript"/>
        </w:rPr>
        <w:t>th</w:t>
      </w:r>
      <w:r>
        <w:t xml:space="preserve"> International Conference on Electrical Machines and Drives, </w:t>
      </w:r>
      <w:smartTag w:uri="urn:schemas-microsoft-com:office:smarttags" w:element="place">
        <w:smartTag w:uri="urn:schemas-microsoft-com:office:smarttags" w:element="City">
          <w:r>
            <w:t>Canterbury</w:t>
          </w:r>
        </w:smartTag>
        <w:r>
          <w:t xml:space="preserve">, </w:t>
        </w:r>
        <w:smartTag w:uri="urn:schemas-microsoft-com:office:smarttags" w:element="country-region">
          <w:r>
            <w:t>UK</w:t>
          </w:r>
        </w:smartTag>
      </w:smartTag>
      <w:r>
        <w:t>, 15 Oct. 1999, pp. 334 – 338.</w:t>
      </w:r>
    </w:p>
    <w:sectPr w:rsidR="00D33C2C" w:rsidSect="00A27A41">
      <w:headerReference w:type="even" r:id="rId16"/>
      <w:headerReference w:type="default" r:id="rId17"/>
      <w:footerReference w:type="even" r:id="rId18"/>
      <w:footerReference w:type="default" r:id="rId19"/>
      <w:headerReference w:type="first" r:id="rId20"/>
      <w:footerReference w:type="first" r:id="rId21"/>
      <w:type w:val="continuous"/>
      <w:pgSz w:w="9356" w:h="13325" w:code="160"/>
      <w:pgMar w:top="1588" w:right="1134" w:bottom="964" w:left="1134" w:header="1021" w:footer="62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AAD" w:rsidRDefault="00152AAD">
      <w:r>
        <w:separator/>
      </w:r>
    </w:p>
    <w:p w:rsidR="00152AAD" w:rsidRDefault="00152AAD"/>
  </w:endnote>
  <w:endnote w:type="continuationSeparator" w:id="0">
    <w:p w:rsidR="00152AAD" w:rsidRDefault="00152AAD">
      <w:r>
        <w:continuationSeparator/>
      </w:r>
    </w:p>
    <w:p w:rsidR="00152AAD" w:rsidRDefault="00152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7D" w:rsidRPr="00256C7D" w:rsidRDefault="00256C7D" w:rsidP="00256C7D">
    <w:pPr>
      <w:jc w:val="center"/>
      <w:rPr>
        <w:sz w:val="22"/>
        <w:szCs w:val="22"/>
      </w:rPr>
    </w:pPr>
    <w:r w:rsidRPr="00256C7D">
      <w:rPr>
        <w:sz w:val="22"/>
        <w:szCs w:val="22"/>
      </w:rPr>
      <w:fldChar w:fldCharType="begin"/>
    </w:r>
    <w:r w:rsidRPr="00256C7D">
      <w:rPr>
        <w:sz w:val="22"/>
        <w:szCs w:val="22"/>
      </w:rPr>
      <w:instrText xml:space="preserve"> PAGE </w:instrText>
    </w:r>
    <w:r w:rsidRPr="00256C7D">
      <w:rPr>
        <w:sz w:val="22"/>
        <w:szCs w:val="22"/>
      </w:rPr>
      <w:fldChar w:fldCharType="separate"/>
    </w:r>
    <w:r w:rsidR="0089708B">
      <w:rPr>
        <w:noProof/>
        <w:sz w:val="22"/>
        <w:szCs w:val="22"/>
      </w:rPr>
      <w:t>4</w:t>
    </w:r>
    <w:r w:rsidRPr="00256C7D">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256C7D" w:rsidP="00256C7D">
    <w:pPr>
      <w:jc w:val="center"/>
      <w:rPr>
        <w:sz w:val="22"/>
        <w:szCs w:val="22"/>
      </w:rPr>
    </w:pPr>
    <w:r w:rsidRPr="00256C7D">
      <w:rPr>
        <w:sz w:val="22"/>
        <w:szCs w:val="22"/>
      </w:rPr>
      <w:fldChar w:fldCharType="begin"/>
    </w:r>
    <w:r w:rsidRPr="00256C7D">
      <w:rPr>
        <w:sz w:val="22"/>
        <w:szCs w:val="22"/>
      </w:rPr>
      <w:instrText xml:space="preserve"> PAGE </w:instrText>
    </w:r>
    <w:r w:rsidRPr="00256C7D">
      <w:rPr>
        <w:sz w:val="22"/>
        <w:szCs w:val="22"/>
      </w:rPr>
      <w:fldChar w:fldCharType="separate"/>
    </w:r>
    <w:r w:rsidR="0089708B">
      <w:rPr>
        <w:noProof/>
        <w:sz w:val="22"/>
        <w:szCs w:val="22"/>
      </w:rPr>
      <w:t>5</w:t>
    </w:r>
    <w:r w:rsidRPr="00256C7D">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4E2971" w:rsidP="00256C7D">
    <w:pP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8970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AAD" w:rsidRDefault="00152AAD">
      <w:r>
        <w:separator/>
      </w:r>
    </w:p>
  </w:footnote>
  <w:footnote w:type="continuationSeparator" w:id="0">
    <w:p w:rsidR="00152AAD" w:rsidRDefault="00152AAD">
      <w:r>
        <w:continuationSeparator/>
      </w:r>
    </w:p>
    <w:p w:rsidR="00152AAD" w:rsidRDefault="00152AAD"/>
  </w:footnote>
  <w:footnote w:id="1">
    <w:p w:rsidR="00F714C7" w:rsidRPr="004E2971" w:rsidRDefault="00F714C7" w:rsidP="000447C5">
      <w:pPr>
        <w:pStyle w:val="JFootnote"/>
        <w:rPr>
          <w:szCs w:val="22"/>
        </w:rPr>
      </w:pPr>
      <w:r>
        <w:rPr>
          <w:rStyle w:val="FootnoteReference"/>
        </w:rPr>
        <w:footnoteRef/>
      </w:r>
      <w:r w:rsidR="000F4A25">
        <w:t>Address of Author</w:t>
      </w:r>
      <w:r w:rsidR="004E2971">
        <w:t>s</w:t>
      </w:r>
      <w:r w:rsidR="000F4A25">
        <w:t xml:space="preserve"> 1</w:t>
      </w:r>
      <w:r w:rsidR="0083010A">
        <w:t xml:space="preserve"> and 3 (If addresses </w:t>
      </w:r>
      <w:r w:rsidR="004E2971">
        <w:t>of</w:t>
      </w:r>
      <w:r w:rsidR="0083010A">
        <w:t xml:space="preserve"> more authors are the same, then only one footnote should be inserted, for the first author, and for </w:t>
      </w:r>
      <w:r w:rsidR="004E2971">
        <w:t xml:space="preserve">the </w:t>
      </w:r>
      <w:r w:rsidR="0083010A">
        <w:t xml:space="preserve">others just put a superscript number of the footnote, </w:t>
      </w:r>
      <w:r w:rsidR="004E2971">
        <w:t>E-mails of these authors should be put in this one footnote</w:t>
      </w:r>
      <w:r w:rsidR="0083010A">
        <w:t>)</w:t>
      </w:r>
      <w:r w:rsidR="000F4A25">
        <w:t xml:space="preserve">; </w:t>
      </w:r>
      <w:r w:rsidR="00E05B11">
        <w:t xml:space="preserve"> </w:t>
      </w:r>
      <w:r w:rsidRPr="00FE1DBB">
        <w:t xml:space="preserve">E-mail: </w:t>
      </w:r>
      <w:hyperlink r:id="rId1" w:history="1">
        <w:r w:rsidR="00E05B11">
          <w:rPr>
            <w:szCs w:val="22"/>
          </w:rPr>
          <w:t>email1</w:t>
        </w:r>
        <w:r w:rsidRPr="00F714C7">
          <w:rPr>
            <w:szCs w:val="22"/>
          </w:rPr>
          <w:t>@</w:t>
        </w:r>
        <w:r w:rsidR="00E05B11">
          <w:rPr>
            <w:szCs w:val="22"/>
          </w:rPr>
          <w:t>address</w:t>
        </w:r>
        <w:r w:rsidRPr="00F714C7">
          <w:rPr>
            <w:szCs w:val="22"/>
          </w:rPr>
          <w:t>.com</w:t>
        </w:r>
      </w:hyperlink>
      <w:r w:rsidR="004E2971">
        <w:t xml:space="preserve">; </w:t>
      </w:r>
      <w:r w:rsidR="004E2971" w:rsidRPr="004E2971">
        <w:t>email</w:t>
      </w:r>
      <w:r w:rsidR="004E2971">
        <w:t>3</w:t>
      </w:r>
      <w:r w:rsidR="004E2971" w:rsidRPr="004E2971">
        <w:t>@email.com</w:t>
      </w:r>
    </w:p>
  </w:footnote>
  <w:footnote w:id="2">
    <w:p w:rsidR="00F714C7" w:rsidRPr="00F714C7" w:rsidRDefault="00F714C7" w:rsidP="000447C5">
      <w:pPr>
        <w:pStyle w:val="JFootnote"/>
        <w:rPr>
          <w:szCs w:val="22"/>
        </w:rPr>
      </w:pPr>
      <w:r>
        <w:rPr>
          <w:rStyle w:val="FootnoteReference"/>
        </w:rPr>
        <w:footnoteRef/>
      </w:r>
      <w:r w:rsidR="00E05B11">
        <w:t>Address of Author 2</w:t>
      </w:r>
      <w:r w:rsidR="000F4A25">
        <w:t xml:space="preserve">; </w:t>
      </w:r>
      <w:r w:rsidR="00E05B11">
        <w:t xml:space="preserve"> E-mail: email2@email.com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E05B11" w:rsidP="00256C7D">
    <w:pPr>
      <w:pStyle w:val="JAuthor"/>
      <w:spacing w:before="0"/>
      <w:jc w:val="left"/>
      <w:rPr>
        <w:b w:val="0"/>
        <w:i/>
        <w:sz w:val="20"/>
        <w:szCs w:val="20"/>
      </w:rPr>
    </w:pPr>
    <w:r w:rsidRPr="00256C7D">
      <w:rPr>
        <w:b w:val="0"/>
        <w:i/>
        <w:sz w:val="20"/>
        <w:szCs w:val="20"/>
      </w:rPr>
      <w:t>N.N</w:t>
    </w:r>
    <w:r w:rsidR="00E24519">
      <w:rPr>
        <w:b w:val="0"/>
        <w:i/>
        <w:sz w:val="20"/>
        <w:szCs w:val="20"/>
      </w:rPr>
      <w:t>.</w:t>
    </w:r>
    <w:r w:rsidRPr="00256C7D">
      <w:rPr>
        <w:b w:val="0"/>
        <w:i/>
        <w:sz w:val="20"/>
        <w:szCs w:val="20"/>
      </w:rPr>
      <w:t xml:space="preserve"> Surname1, N.N</w:t>
    </w:r>
    <w:r w:rsidR="00E24519">
      <w:rPr>
        <w:b w:val="0"/>
        <w:i/>
        <w:sz w:val="20"/>
        <w:szCs w:val="20"/>
      </w:rPr>
      <w:t>.</w:t>
    </w:r>
    <w:r w:rsidRPr="00256C7D">
      <w:rPr>
        <w:b w:val="0"/>
        <w:i/>
        <w:sz w:val="20"/>
        <w:szCs w:val="20"/>
      </w:rPr>
      <w:t xml:space="preserve"> Surname2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252" w:rsidRPr="00256C7D" w:rsidRDefault="00871F77" w:rsidP="00256C7D">
    <w:pPr>
      <w:pStyle w:val="Header"/>
      <w:jc w:val="right"/>
      <w:rPr>
        <w:sz w:val="20"/>
        <w:szCs w:val="20"/>
      </w:rPr>
    </w:pPr>
    <w:r w:rsidRPr="00256C7D">
      <w:rPr>
        <w:sz w:val="20"/>
        <w:szCs w:val="20"/>
        <w:lang w:val="en-US"/>
      </w:rPr>
      <w:t xml:space="preserve">Here Goes the Title of the Paper, if it is too long to fit You can </w:t>
    </w:r>
    <w:r w:rsidR="00E24519">
      <w:rPr>
        <w:sz w:val="20"/>
        <w:szCs w:val="20"/>
        <w:lang w:val="en-US"/>
      </w:rPr>
      <w:t>S</w:t>
    </w:r>
    <w:r w:rsidRPr="00256C7D">
      <w:rPr>
        <w:sz w:val="20"/>
        <w:szCs w:val="20"/>
        <w:lang w:val="en-US"/>
      </w:rPr>
      <w:t>horten it with dots…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17D" w:rsidRPr="00256C7D" w:rsidRDefault="008E56AA">
    <w:pPr>
      <w:pStyle w:val="Header"/>
      <w:rPr>
        <w:b/>
        <w:sz w:val="20"/>
        <w:szCs w:val="20"/>
        <w:lang w:val="en-US"/>
      </w:rPr>
    </w:pPr>
    <w:r w:rsidRPr="00256C7D">
      <w:rPr>
        <w:b/>
        <w:sz w:val="20"/>
        <w:szCs w:val="20"/>
        <w:lang w:val="en-US"/>
      </w:rPr>
      <w:t>SERBIAN JOURNAL OF ELECTRICAL ENGINEERING</w:t>
    </w:r>
  </w:p>
  <w:p w:rsidR="00456252" w:rsidRDefault="00BE1EFA" w:rsidP="00256C7D">
    <w:pPr>
      <w:pStyle w:val="Header"/>
      <w:rPr>
        <w:b/>
        <w:sz w:val="20"/>
        <w:szCs w:val="20"/>
        <w:lang w:val="en-US"/>
      </w:rPr>
    </w:pPr>
    <w:r w:rsidRPr="00256C7D">
      <w:rPr>
        <w:b/>
        <w:sz w:val="20"/>
        <w:szCs w:val="20"/>
        <w:lang w:val="en-US"/>
      </w:rPr>
      <w:t xml:space="preserve">Vol. </w:t>
    </w:r>
    <w:r w:rsidR="00511323">
      <w:rPr>
        <w:b/>
        <w:sz w:val="20"/>
        <w:szCs w:val="20"/>
        <w:lang w:val="en-US"/>
      </w:rPr>
      <w:t>1</w:t>
    </w:r>
    <w:r w:rsidR="002500D6">
      <w:rPr>
        <w:b/>
        <w:sz w:val="20"/>
        <w:szCs w:val="20"/>
        <w:lang w:val="en-US"/>
      </w:rPr>
      <w:t>8</w:t>
    </w:r>
    <w:r w:rsidRPr="00256C7D">
      <w:rPr>
        <w:b/>
        <w:sz w:val="20"/>
        <w:szCs w:val="20"/>
        <w:lang w:val="en-US"/>
      </w:rPr>
      <w:t xml:space="preserve">, No. </w:t>
    </w:r>
    <w:r w:rsidR="00213E73">
      <w:rPr>
        <w:b/>
        <w:sz w:val="20"/>
        <w:szCs w:val="20"/>
        <w:lang w:val="en-US"/>
      </w:rPr>
      <w:t>2</w:t>
    </w:r>
    <w:r w:rsidRPr="00256C7D">
      <w:rPr>
        <w:b/>
        <w:sz w:val="20"/>
        <w:szCs w:val="20"/>
        <w:lang w:val="en-US"/>
      </w:rPr>
      <w:t xml:space="preserve">, </w:t>
    </w:r>
    <w:r w:rsidR="00213E73">
      <w:rPr>
        <w:b/>
        <w:sz w:val="20"/>
        <w:szCs w:val="20"/>
        <w:lang w:val="en-US"/>
      </w:rPr>
      <w:t>June</w:t>
    </w:r>
    <w:r w:rsidRPr="00256C7D">
      <w:rPr>
        <w:b/>
        <w:sz w:val="20"/>
        <w:szCs w:val="20"/>
        <w:lang w:val="en-US"/>
      </w:rPr>
      <w:t xml:space="preserve"> 20</w:t>
    </w:r>
    <w:r w:rsidR="002500D6">
      <w:rPr>
        <w:b/>
        <w:sz w:val="20"/>
        <w:szCs w:val="20"/>
        <w:lang w:val="en-US"/>
      </w:rPr>
      <w:t>2</w:t>
    </w:r>
    <w:r w:rsidR="00256C7D" w:rsidRPr="00256C7D">
      <w:rPr>
        <w:b/>
        <w:sz w:val="20"/>
        <w:szCs w:val="20"/>
        <w:lang w:val="en-US"/>
      </w:rPr>
      <w:t>1</w:t>
    </w:r>
    <w:r w:rsidRPr="00256C7D">
      <w:rPr>
        <w:b/>
        <w:sz w:val="20"/>
        <w:szCs w:val="20"/>
        <w:lang w:val="en-US"/>
      </w:rPr>
      <w:t>, 1</w:t>
    </w:r>
    <w:r w:rsidR="00511323">
      <w:rPr>
        <w:b/>
        <w:sz w:val="20"/>
        <w:szCs w:val="20"/>
        <w:lang w:val="en-US"/>
      </w:rPr>
      <w:t>-</w:t>
    </w:r>
    <w:r w:rsidR="002500D6">
      <w:rPr>
        <w:b/>
        <w:sz w:val="20"/>
        <w:szCs w:val="20"/>
        <w:lang w:val="en-US"/>
      </w:rPr>
      <w:t>5</w:t>
    </w:r>
  </w:p>
  <w:p w:rsidR="009A69B9" w:rsidRPr="00D36D7C" w:rsidRDefault="009A69B9" w:rsidP="009A69B9">
    <w:pPr>
      <w:pStyle w:val="Header"/>
      <w:tabs>
        <w:tab w:val="clear" w:pos="4320"/>
        <w:tab w:val="clear" w:pos="8640"/>
        <w:tab w:val="right" w:pos="7088"/>
      </w:tabs>
      <w:spacing w:before="100"/>
      <w:rPr>
        <w:b/>
        <w:sz w:val="18"/>
        <w:szCs w:val="18"/>
        <w:lang w:val="en-US"/>
      </w:rPr>
    </w:pPr>
    <w:r w:rsidRPr="00D36D7C">
      <w:rPr>
        <w:b/>
        <w:sz w:val="18"/>
        <w:szCs w:val="18"/>
        <w:lang w:val="en-US"/>
      </w:rPr>
      <w:t>UD</w:t>
    </w:r>
    <w:r w:rsidR="00D36D7C" w:rsidRPr="00D36D7C">
      <w:rPr>
        <w:b/>
        <w:sz w:val="18"/>
        <w:szCs w:val="18"/>
        <w:lang w:val="en-US"/>
      </w:rPr>
      <w:t>C</w:t>
    </w:r>
    <w:r w:rsidRPr="00D36D7C">
      <w:rPr>
        <w:b/>
        <w:sz w:val="18"/>
        <w:szCs w:val="18"/>
        <w:lang w:val="en-US"/>
      </w:rPr>
      <w:t>:</w:t>
    </w:r>
    <w:r w:rsidRPr="00D36D7C">
      <w:rPr>
        <w:b/>
        <w:sz w:val="18"/>
        <w:szCs w:val="18"/>
        <w:lang w:val="en-US"/>
      </w:rPr>
      <w:tab/>
      <w:t>DOI: https://doi.org/2298/SJEE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173E1"/>
    <w:multiLevelType w:val="multilevel"/>
    <w:tmpl w:val="CC1033C6"/>
    <w:lvl w:ilvl="0">
      <w:start w:val="1"/>
      <w:numFmt w:val="decimal"/>
      <w:lvlText w:val="%1."/>
      <w:lvlJc w:val="right"/>
      <w:pPr>
        <w:tabs>
          <w:tab w:val="num" w:pos="680"/>
        </w:tabs>
        <w:ind w:left="680"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F016F2"/>
    <w:multiLevelType w:val="hybridMultilevel"/>
    <w:tmpl w:val="08D891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C87538"/>
    <w:multiLevelType w:val="hybridMultilevel"/>
    <w:tmpl w:val="678CBED6"/>
    <w:lvl w:ilvl="0" w:tplc="031A46D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03B07"/>
    <w:multiLevelType w:val="hybridMultilevel"/>
    <w:tmpl w:val="CC1033C6"/>
    <w:lvl w:ilvl="0" w:tplc="8500CE5C">
      <w:start w:val="1"/>
      <w:numFmt w:val="decimal"/>
      <w:pStyle w:val="JText-numberedList"/>
      <w:lvlText w:val="%1."/>
      <w:lvlJc w:val="right"/>
      <w:pPr>
        <w:tabs>
          <w:tab w:val="num" w:pos="680"/>
        </w:tabs>
        <w:ind w:left="68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FB74EF"/>
    <w:multiLevelType w:val="multilevel"/>
    <w:tmpl w:val="0742AD1E"/>
    <w:lvl w:ilvl="0">
      <w:start w:val="1"/>
      <w:numFmt w:val="bullet"/>
      <w:lvlText w:val=""/>
      <w:lvlJc w:val="left"/>
      <w:pPr>
        <w:tabs>
          <w:tab w:val="num" w:pos="567"/>
        </w:tabs>
        <w:ind w:left="567" w:hanging="170"/>
      </w:pPr>
      <w:rPr>
        <w:rFonts w:ascii="Symbol" w:hAnsi="Symbol"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5">
    <w:nsid w:val="431668F8"/>
    <w:multiLevelType w:val="hybridMultilevel"/>
    <w:tmpl w:val="1742A97C"/>
    <w:lvl w:ilvl="0" w:tplc="4A2E28A2">
      <w:start w:val="1"/>
      <w:numFmt w:val="decimal"/>
      <w:pStyle w:val="JReference"/>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C474AF"/>
    <w:multiLevelType w:val="hybridMultilevel"/>
    <w:tmpl w:val="8E8C079E"/>
    <w:lvl w:ilvl="0" w:tplc="7D6E6CBE">
      <w:numFmt w:val="bullet"/>
      <w:pStyle w:val="JText-unorderedList"/>
      <w:lvlText w:val="–"/>
      <w:lvlJc w:val="left"/>
      <w:pPr>
        <w:tabs>
          <w:tab w:val="num" w:pos="567"/>
        </w:tabs>
        <w:ind w:left="567" w:hanging="170"/>
      </w:pPr>
      <w:rPr>
        <w:rFonts w:ascii="Times New Roman" w:eastAsia="Times New Roman" w:hAnsi="Times New Roman" w:cs="Times New Roman" w:hint="default"/>
      </w:rPr>
    </w:lvl>
    <w:lvl w:ilvl="1" w:tplc="04090003" w:tentative="1">
      <w:start w:val="1"/>
      <w:numFmt w:val="bullet"/>
      <w:lvlText w:val="o"/>
      <w:lvlJc w:val="left"/>
      <w:pPr>
        <w:tabs>
          <w:tab w:val="num" w:pos="1477"/>
        </w:tabs>
        <w:ind w:left="1477" w:hanging="360"/>
      </w:pPr>
      <w:rPr>
        <w:rFonts w:ascii="Courier New" w:hAnsi="Courier New" w:cs="Courier New" w:hint="default"/>
      </w:rPr>
    </w:lvl>
    <w:lvl w:ilvl="2" w:tplc="04090005" w:tentative="1">
      <w:start w:val="1"/>
      <w:numFmt w:val="bullet"/>
      <w:lvlText w:val=""/>
      <w:lvlJc w:val="left"/>
      <w:pPr>
        <w:tabs>
          <w:tab w:val="num" w:pos="2197"/>
        </w:tabs>
        <w:ind w:left="2197" w:hanging="360"/>
      </w:pPr>
      <w:rPr>
        <w:rFonts w:ascii="Wingdings" w:hAnsi="Wingdings" w:hint="default"/>
      </w:rPr>
    </w:lvl>
    <w:lvl w:ilvl="3" w:tplc="04090001" w:tentative="1">
      <w:start w:val="1"/>
      <w:numFmt w:val="bullet"/>
      <w:lvlText w:val=""/>
      <w:lvlJc w:val="left"/>
      <w:pPr>
        <w:tabs>
          <w:tab w:val="num" w:pos="2917"/>
        </w:tabs>
        <w:ind w:left="2917" w:hanging="360"/>
      </w:pPr>
      <w:rPr>
        <w:rFonts w:ascii="Symbol" w:hAnsi="Symbol" w:hint="default"/>
      </w:rPr>
    </w:lvl>
    <w:lvl w:ilvl="4" w:tplc="04090003" w:tentative="1">
      <w:start w:val="1"/>
      <w:numFmt w:val="bullet"/>
      <w:lvlText w:val="o"/>
      <w:lvlJc w:val="left"/>
      <w:pPr>
        <w:tabs>
          <w:tab w:val="num" w:pos="3637"/>
        </w:tabs>
        <w:ind w:left="3637" w:hanging="360"/>
      </w:pPr>
      <w:rPr>
        <w:rFonts w:ascii="Courier New" w:hAnsi="Courier New" w:cs="Courier New" w:hint="default"/>
      </w:rPr>
    </w:lvl>
    <w:lvl w:ilvl="5" w:tplc="04090005" w:tentative="1">
      <w:start w:val="1"/>
      <w:numFmt w:val="bullet"/>
      <w:lvlText w:val=""/>
      <w:lvlJc w:val="left"/>
      <w:pPr>
        <w:tabs>
          <w:tab w:val="num" w:pos="4357"/>
        </w:tabs>
        <w:ind w:left="4357" w:hanging="360"/>
      </w:pPr>
      <w:rPr>
        <w:rFonts w:ascii="Wingdings" w:hAnsi="Wingdings" w:hint="default"/>
      </w:rPr>
    </w:lvl>
    <w:lvl w:ilvl="6" w:tplc="04090001" w:tentative="1">
      <w:start w:val="1"/>
      <w:numFmt w:val="bullet"/>
      <w:lvlText w:val=""/>
      <w:lvlJc w:val="left"/>
      <w:pPr>
        <w:tabs>
          <w:tab w:val="num" w:pos="5077"/>
        </w:tabs>
        <w:ind w:left="5077" w:hanging="360"/>
      </w:pPr>
      <w:rPr>
        <w:rFonts w:ascii="Symbol" w:hAnsi="Symbol" w:hint="default"/>
      </w:rPr>
    </w:lvl>
    <w:lvl w:ilvl="7" w:tplc="04090003" w:tentative="1">
      <w:start w:val="1"/>
      <w:numFmt w:val="bullet"/>
      <w:lvlText w:val="o"/>
      <w:lvlJc w:val="left"/>
      <w:pPr>
        <w:tabs>
          <w:tab w:val="num" w:pos="5797"/>
        </w:tabs>
        <w:ind w:left="5797" w:hanging="360"/>
      </w:pPr>
      <w:rPr>
        <w:rFonts w:ascii="Courier New" w:hAnsi="Courier New" w:cs="Courier New" w:hint="default"/>
      </w:rPr>
    </w:lvl>
    <w:lvl w:ilvl="8" w:tplc="04090005" w:tentative="1">
      <w:start w:val="1"/>
      <w:numFmt w:val="bullet"/>
      <w:lvlText w:val=""/>
      <w:lvlJc w:val="left"/>
      <w:pPr>
        <w:tabs>
          <w:tab w:val="num" w:pos="6517"/>
        </w:tabs>
        <w:ind w:left="6517" w:hanging="360"/>
      </w:pPr>
      <w:rPr>
        <w:rFonts w:ascii="Wingdings" w:hAnsi="Wingdings" w:hint="default"/>
      </w:rPr>
    </w:lvl>
  </w:abstractNum>
  <w:abstractNum w:abstractNumId="7">
    <w:nsid w:val="493122AF"/>
    <w:multiLevelType w:val="hybridMultilevel"/>
    <w:tmpl w:val="9F1A4F26"/>
    <w:lvl w:ilvl="0" w:tplc="0409000F">
      <w:start w:val="1"/>
      <w:numFmt w:val="decimal"/>
      <w:lvlText w:val="%1."/>
      <w:lvlJc w:val="left"/>
      <w:pPr>
        <w:tabs>
          <w:tab w:val="num" w:pos="1117"/>
        </w:tabs>
        <w:ind w:left="1117" w:hanging="360"/>
      </w:pPr>
    </w:lvl>
    <w:lvl w:ilvl="1" w:tplc="04090019" w:tentative="1">
      <w:start w:val="1"/>
      <w:numFmt w:val="lowerLetter"/>
      <w:lvlText w:val="%2."/>
      <w:lvlJc w:val="left"/>
      <w:pPr>
        <w:tabs>
          <w:tab w:val="num" w:pos="1837"/>
        </w:tabs>
        <w:ind w:left="1837" w:hanging="360"/>
      </w:pPr>
    </w:lvl>
    <w:lvl w:ilvl="2" w:tplc="0409001B" w:tentative="1">
      <w:start w:val="1"/>
      <w:numFmt w:val="lowerRoman"/>
      <w:lvlText w:val="%3."/>
      <w:lvlJc w:val="right"/>
      <w:pPr>
        <w:tabs>
          <w:tab w:val="num" w:pos="2557"/>
        </w:tabs>
        <w:ind w:left="2557" w:hanging="180"/>
      </w:pPr>
    </w:lvl>
    <w:lvl w:ilvl="3" w:tplc="0409000F" w:tentative="1">
      <w:start w:val="1"/>
      <w:numFmt w:val="decimal"/>
      <w:lvlText w:val="%4."/>
      <w:lvlJc w:val="left"/>
      <w:pPr>
        <w:tabs>
          <w:tab w:val="num" w:pos="3277"/>
        </w:tabs>
        <w:ind w:left="3277" w:hanging="360"/>
      </w:pPr>
    </w:lvl>
    <w:lvl w:ilvl="4" w:tplc="04090019" w:tentative="1">
      <w:start w:val="1"/>
      <w:numFmt w:val="lowerLetter"/>
      <w:lvlText w:val="%5."/>
      <w:lvlJc w:val="left"/>
      <w:pPr>
        <w:tabs>
          <w:tab w:val="num" w:pos="3997"/>
        </w:tabs>
        <w:ind w:left="3997" w:hanging="360"/>
      </w:pPr>
    </w:lvl>
    <w:lvl w:ilvl="5" w:tplc="0409001B" w:tentative="1">
      <w:start w:val="1"/>
      <w:numFmt w:val="lowerRoman"/>
      <w:lvlText w:val="%6."/>
      <w:lvlJc w:val="right"/>
      <w:pPr>
        <w:tabs>
          <w:tab w:val="num" w:pos="4717"/>
        </w:tabs>
        <w:ind w:left="4717" w:hanging="180"/>
      </w:pPr>
    </w:lvl>
    <w:lvl w:ilvl="6" w:tplc="0409000F" w:tentative="1">
      <w:start w:val="1"/>
      <w:numFmt w:val="decimal"/>
      <w:lvlText w:val="%7."/>
      <w:lvlJc w:val="left"/>
      <w:pPr>
        <w:tabs>
          <w:tab w:val="num" w:pos="5437"/>
        </w:tabs>
        <w:ind w:left="5437" w:hanging="360"/>
      </w:pPr>
    </w:lvl>
    <w:lvl w:ilvl="7" w:tplc="04090019" w:tentative="1">
      <w:start w:val="1"/>
      <w:numFmt w:val="lowerLetter"/>
      <w:lvlText w:val="%8."/>
      <w:lvlJc w:val="left"/>
      <w:pPr>
        <w:tabs>
          <w:tab w:val="num" w:pos="6157"/>
        </w:tabs>
        <w:ind w:left="6157" w:hanging="360"/>
      </w:pPr>
    </w:lvl>
    <w:lvl w:ilvl="8" w:tplc="0409001B" w:tentative="1">
      <w:start w:val="1"/>
      <w:numFmt w:val="lowerRoman"/>
      <w:lvlText w:val="%9."/>
      <w:lvlJc w:val="right"/>
      <w:pPr>
        <w:tabs>
          <w:tab w:val="num" w:pos="6877"/>
        </w:tabs>
        <w:ind w:left="6877" w:hanging="180"/>
      </w:pPr>
    </w:lvl>
  </w:abstractNum>
  <w:abstractNum w:abstractNumId="8">
    <w:nsid w:val="4AE160F9"/>
    <w:multiLevelType w:val="hybridMultilevel"/>
    <w:tmpl w:val="0742AD1E"/>
    <w:lvl w:ilvl="0" w:tplc="031A46D6">
      <w:start w:val="1"/>
      <w:numFmt w:val="bullet"/>
      <w:lvlText w:val=""/>
      <w:lvlJc w:val="left"/>
      <w:pPr>
        <w:tabs>
          <w:tab w:val="num" w:pos="567"/>
        </w:tabs>
        <w:ind w:left="567" w:hanging="17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9">
    <w:nsid w:val="51E63D72"/>
    <w:multiLevelType w:val="multilevel"/>
    <w:tmpl w:val="B73E7DF2"/>
    <w:lvl w:ilvl="0">
      <w:start w:val="1"/>
      <w:numFmt w:val="bullet"/>
      <w:lvlText w:val=""/>
      <w:lvlJc w:val="left"/>
      <w:pPr>
        <w:tabs>
          <w:tab w:val="num" w:pos="567"/>
        </w:tabs>
        <w:ind w:left="567" w:hanging="170"/>
      </w:pPr>
      <w:rPr>
        <w:rFonts w:ascii="Symbol" w:hAnsi="Symbol" w:hint="default"/>
        <w:color w:val="auto"/>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10">
    <w:nsid w:val="52D57BB3"/>
    <w:multiLevelType w:val="hybridMultilevel"/>
    <w:tmpl w:val="B73E7DF2"/>
    <w:lvl w:ilvl="0" w:tplc="30549144">
      <w:start w:val="1"/>
      <w:numFmt w:val="bullet"/>
      <w:lvlText w:val=""/>
      <w:lvlJc w:val="left"/>
      <w:pPr>
        <w:tabs>
          <w:tab w:val="num" w:pos="567"/>
        </w:tabs>
        <w:ind w:left="567" w:hanging="170"/>
      </w:pPr>
      <w:rPr>
        <w:rFonts w:ascii="Symbol" w:hAnsi="Symbol" w:hint="default"/>
        <w:color w:val="auto"/>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1">
    <w:nsid w:val="66F805C0"/>
    <w:multiLevelType w:val="hybridMultilevel"/>
    <w:tmpl w:val="96E44E66"/>
    <w:lvl w:ilvl="0" w:tplc="7C3ECE7A">
      <w:start w:val="1"/>
      <w:numFmt w:val="decimal"/>
      <w:lvlText w:val="%1)"/>
      <w:lvlJc w:val="left"/>
      <w:pPr>
        <w:tabs>
          <w:tab w:val="num" w:pos="1042"/>
        </w:tabs>
        <w:ind w:left="1042" w:hanging="645"/>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2">
    <w:nsid w:val="7DD532F3"/>
    <w:multiLevelType w:val="hybridMultilevel"/>
    <w:tmpl w:val="8982E534"/>
    <w:lvl w:ilvl="0" w:tplc="05C00C64">
      <w:start w:val="1"/>
      <w:numFmt w:val="bullet"/>
      <w:lvlText w:val=""/>
      <w:lvlJc w:val="left"/>
      <w:pPr>
        <w:tabs>
          <w:tab w:val="num" w:pos="680"/>
        </w:tabs>
        <w:ind w:left="680" w:hanging="283"/>
      </w:pPr>
      <w:rPr>
        <w:rFonts w:ascii="Symbol" w:hAnsi="Symbol" w:hint="default"/>
        <w:color w:val="auto"/>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abstractNumId w:val="1"/>
  </w:num>
  <w:num w:numId="2">
    <w:abstractNumId w:val="5"/>
  </w:num>
  <w:num w:numId="3">
    <w:abstractNumId w:val="7"/>
  </w:num>
  <w:num w:numId="4">
    <w:abstractNumId w:val="11"/>
  </w:num>
  <w:num w:numId="5">
    <w:abstractNumId w:val="2"/>
  </w:num>
  <w:num w:numId="6">
    <w:abstractNumId w:val="8"/>
  </w:num>
  <w:num w:numId="7">
    <w:abstractNumId w:val="4"/>
  </w:num>
  <w:num w:numId="8">
    <w:abstractNumId w:val="10"/>
  </w:num>
  <w:num w:numId="9">
    <w:abstractNumId w:val="9"/>
  </w:num>
  <w:num w:numId="10">
    <w:abstractNumId w:val="12"/>
  </w:num>
  <w:num w:numId="11">
    <w:abstractNumId w:val="5"/>
  </w:num>
  <w:num w:numId="12">
    <w:abstractNumId w:val="6"/>
  </w:num>
  <w:num w:numId="13">
    <w:abstractNumId w:val="3"/>
  </w:num>
  <w:num w:numId="14">
    <w:abstractNumId w:val="6"/>
  </w:num>
  <w:num w:numId="15">
    <w:abstractNumId w:val="5"/>
  </w:num>
  <w:num w:numId="16">
    <w:abstractNumId w:val="3"/>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84"/>
    <w:rsid w:val="00001904"/>
    <w:rsid w:val="000447C5"/>
    <w:rsid w:val="00067C65"/>
    <w:rsid w:val="00083B6A"/>
    <w:rsid w:val="000D0193"/>
    <w:rsid w:val="000D2855"/>
    <w:rsid w:val="000F4A25"/>
    <w:rsid w:val="00152AAD"/>
    <w:rsid w:val="00155446"/>
    <w:rsid w:val="00160E84"/>
    <w:rsid w:val="00162B02"/>
    <w:rsid w:val="00171D52"/>
    <w:rsid w:val="001E037F"/>
    <w:rsid w:val="00213E73"/>
    <w:rsid w:val="00234B81"/>
    <w:rsid w:val="00235854"/>
    <w:rsid w:val="002500D6"/>
    <w:rsid w:val="002501A7"/>
    <w:rsid w:val="00256C7D"/>
    <w:rsid w:val="002705D2"/>
    <w:rsid w:val="002C3C26"/>
    <w:rsid w:val="00315F32"/>
    <w:rsid w:val="003455F3"/>
    <w:rsid w:val="003801B3"/>
    <w:rsid w:val="003A5A1F"/>
    <w:rsid w:val="003B317D"/>
    <w:rsid w:val="003E7FA3"/>
    <w:rsid w:val="00423302"/>
    <w:rsid w:val="00426542"/>
    <w:rsid w:val="00456252"/>
    <w:rsid w:val="00461784"/>
    <w:rsid w:val="004E2971"/>
    <w:rsid w:val="00511237"/>
    <w:rsid w:val="00511323"/>
    <w:rsid w:val="0051472C"/>
    <w:rsid w:val="00530D9E"/>
    <w:rsid w:val="005776AA"/>
    <w:rsid w:val="005B5D24"/>
    <w:rsid w:val="005B70D6"/>
    <w:rsid w:val="005F21B2"/>
    <w:rsid w:val="00620217"/>
    <w:rsid w:val="006225B4"/>
    <w:rsid w:val="006347BD"/>
    <w:rsid w:val="00663036"/>
    <w:rsid w:val="006D7C11"/>
    <w:rsid w:val="00705EF8"/>
    <w:rsid w:val="007146FE"/>
    <w:rsid w:val="00763A48"/>
    <w:rsid w:val="00776244"/>
    <w:rsid w:val="007A1998"/>
    <w:rsid w:val="007D334D"/>
    <w:rsid w:val="007F08DC"/>
    <w:rsid w:val="00827BEC"/>
    <w:rsid w:val="0083010A"/>
    <w:rsid w:val="00871F77"/>
    <w:rsid w:val="0089708B"/>
    <w:rsid w:val="008C682C"/>
    <w:rsid w:val="008E56AA"/>
    <w:rsid w:val="008F13D6"/>
    <w:rsid w:val="00907929"/>
    <w:rsid w:val="0095449F"/>
    <w:rsid w:val="00962FFF"/>
    <w:rsid w:val="00981770"/>
    <w:rsid w:val="009A69B9"/>
    <w:rsid w:val="009B70FE"/>
    <w:rsid w:val="009D6200"/>
    <w:rsid w:val="00A017E1"/>
    <w:rsid w:val="00A02B12"/>
    <w:rsid w:val="00A27A41"/>
    <w:rsid w:val="00A3445B"/>
    <w:rsid w:val="00A36255"/>
    <w:rsid w:val="00A51B2E"/>
    <w:rsid w:val="00A522ED"/>
    <w:rsid w:val="00A71106"/>
    <w:rsid w:val="00A74FCD"/>
    <w:rsid w:val="00A80447"/>
    <w:rsid w:val="00AC23A9"/>
    <w:rsid w:val="00AD6E1B"/>
    <w:rsid w:val="00B43680"/>
    <w:rsid w:val="00B578C2"/>
    <w:rsid w:val="00B939B1"/>
    <w:rsid w:val="00BB6C11"/>
    <w:rsid w:val="00BE1EFA"/>
    <w:rsid w:val="00BF04EC"/>
    <w:rsid w:val="00C0673B"/>
    <w:rsid w:val="00C127A7"/>
    <w:rsid w:val="00C6631F"/>
    <w:rsid w:val="00C70195"/>
    <w:rsid w:val="00CD11F0"/>
    <w:rsid w:val="00D33C2C"/>
    <w:rsid w:val="00D36823"/>
    <w:rsid w:val="00D36D7C"/>
    <w:rsid w:val="00D37F20"/>
    <w:rsid w:val="00D43C61"/>
    <w:rsid w:val="00D50D8E"/>
    <w:rsid w:val="00D67DDE"/>
    <w:rsid w:val="00DA28DB"/>
    <w:rsid w:val="00E05B11"/>
    <w:rsid w:val="00E06729"/>
    <w:rsid w:val="00E24519"/>
    <w:rsid w:val="00E25437"/>
    <w:rsid w:val="00E27D9D"/>
    <w:rsid w:val="00E62FED"/>
    <w:rsid w:val="00EA3FD1"/>
    <w:rsid w:val="00EC0475"/>
    <w:rsid w:val="00F26942"/>
    <w:rsid w:val="00F714C7"/>
    <w:rsid w:val="00F8200F"/>
    <w:rsid w:val="00F84B94"/>
    <w:rsid w:val="00FD0F51"/>
    <w:rsid w:val="00FE6CD8"/>
    <w:rsid w:val="00FF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D4BA97CB-9693-4377-9F8A-7AF6A067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5">
    <w:name w:val="heading 5"/>
    <w:basedOn w:val="Normal"/>
    <w:next w:val="Normal"/>
    <w:qFormat/>
    <w:rsid w:val="00FD0F51"/>
    <w:pPr>
      <w:keepNext/>
      <w:outlineLvl w:val="4"/>
    </w:pPr>
    <w:rPr>
      <w:b/>
      <w:bCs/>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D0F51"/>
    <w:pPr>
      <w:jc w:val="center"/>
    </w:pPr>
    <w:rPr>
      <w:b/>
      <w:bCs/>
      <w:lang w:val="en-US"/>
    </w:rPr>
  </w:style>
  <w:style w:type="character" w:styleId="PageNumber">
    <w:name w:val="page number"/>
    <w:basedOn w:val="DefaultParagraphFont"/>
    <w:rsid w:val="004E2971"/>
  </w:style>
  <w:style w:type="paragraph" w:customStyle="1" w:styleId="JAbstract">
    <w:name w:val="JAbstract"/>
    <w:basedOn w:val="Normal"/>
    <w:rsid w:val="00155446"/>
    <w:pPr>
      <w:spacing w:before="240"/>
      <w:ind w:left="284" w:right="284"/>
      <w:jc w:val="both"/>
    </w:pPr>
    <w:rPr>
      <w:sz w:val="20"/>
      <w:lang w:val="en-US"/>
    </w:rPr>
  </w:style>
  <w:style w:type="paragraph" w:customStyle="1" w:styleId="JAuthor">
    <w:name w:val="JAuthor"/>
    <w:basedOn w:val="Normal"/>
    <w:link w:val="JAuthorChar"/>
    <w:rsid w:val="00155446"/>
    <w:pPr>
      <w:keepNext/>
      <w:spacing w:before="240"/>
      <w:jc w:val="center"/>
    </w:pPr>
    <w:rPr>
      <w:b/>
      <w:lang w:val="en-US"/>
    </w:rPr>
  </w:style>
  <w:style w:type="character" w:customStyle="1" w:styleId="JAuthorChar">
    <w:name w:val="JAuthor Char"/>
    <w:basedOn w:val="DefaultParagraphFont"/>
    <w:link w:val="JAuthor"/>
    <w:rsid w:val="00763A48"/>
    <w:rPr>
      <w:b/>
      <w:sz w:val="24"/>
      <w:szCs w:val="24"/>
      <w:lang w:val="en-US" w:eastAsia="en-US" w:bidi="ar-SA"/>
    </w:rPr>
  </w:style>
  <w:style w:type="paragraph" w:customStyle="1" w:styleId="JEquation">
    <w:name w:val="JEquation"/>
    <w:basedOn w:val="Normal"/>
    <w:rsid w:val="00155446"/>
    <w:pPr>
      <w:tabs>
        <w:tab w:val="center" w:pos="3544"/>
        <w:tab w:val="right" w:pos="7088"/>
      </w:tabs>
      <w:spacing w:before="60" w:after="60"/>
      <w:jc w:val="both"/>
    </w:pPr>
    <w:rPr>
      <w:sz w:val="22"/>
      <w:szCs w:val="22"/>
      <w:lang w:val="en-US"/>
    </w:rPr>
  </w:style>
  <w:style w:type="paragraph" w:customStyle="1" w:styleId="JFootnote">
    <w:name w:val="JFootnote"/>
    <w:basedOn w:val="JSubtitle"/>
    <w:rsid w:val="00155446"/>
    <w:pPr>
      <w:keepNext w:val="0"/>
      <w:spacing w:before="0" w:after="0"/>
      <w:ind w:left="57" w:hanging="57"/>
      <w:jc w:val="both"/>
    </w:pPr>
    <w:rPr>
      <w:b w:val="0"/>
      <w:sz w:val="16"/>
    </w:rPr>
  </w:style>
  <w:style w:type="paragraph" w:customStyle="1" w:styleId="JFigure">
    <w:name w:val="JFigure"/>
    <w:basedOn w:val="Normal"/>
    <w:rsid w:val="000447C5"/>
    <w:pPr>
      <w:spacing w:before="120" w:after="60"/>
      <w:jc w:val="center"/>
    </w:pPr>
    <w:rPr>
      <w:sz w:val="20"/>
      <w:lang w:val="en-US"/>
    </w:rPr>
  </w:style>
  <w:style w:type="paragraph" w:customStyle="1" w:styleId="JSubtitle">
    <w:name w:val="JSubtitle"/>
    <w:basedOn w:val="Normal"/>
    <w:link w:val="JSubtitleChar"/>
    <w:rsid w:val="00155446"/>
    <w:pPr>
      <w:keepNext/>
      <w:tabs>
        <w:tab w:val="left" w:pos="397"/>
      </w:tabs>
      <w:spacing w:before="240" w:after="120"/>
      <w:ind w:left="397" w:hanging="397"/>
    </w:pPr>
    <w:rPr>
      <w:b/>
      <w:lang w:val="en-US"/>
    </w:rPr>
  </w:style>
  <w:style w:type="character" w:customStyle="1" w:styleId="JSubtitleChar">
    <w:name w:val="JSubtitle Char"/>
    <w:basedOn w:val="DefaultParagraphFont"/>
    <w:link w:val="JSubtitle"/>
    <w:rsid w:val="00256C7D"/>
    <w:rPr>
      <w:b/>
      <w:sz w:val="24"/>
      <w:szCs w:val="24"/>
      <w:lang w:val="en-US" w:eastAsia="en-US" w:bidi="ar-SA"/>
    </w:rPr>
  </w:style>
  <w:style w:type="paragraph" w:customStyle="1" w:styleId="JTableText">
    <w:name w:val="JTableText"/>
    <w:basedOn w:val="BodyText"/>
    <w:rsid w:val="002500D6"/>
    <w:rPr>
      <w:b w:val="0"/>
      <w:bCs w:val="0"/>
      <w:sz w:val="18"/>
    </w:rPr>
  </w:style>
  <w:style w:type="paragraph" w:customStyle="1" w:styleId="JReference">
    <w:name w:val="JReference"/>
    <w:basedOn w:val="JSubtitle"/>
    <w:rsid w:val="00155446"/>
    <w:pPr>
      <w:keepNext w:val="0"/>
      <w:numPr>
        <w:numId w:val="15"/>
      </w:numPr>
      <w:spacing w:before="60" w:after="0"/>
      <w:jc w:val="both"/>
    </w:pPr>
    <w:rPr>
      <w:b w:val="0"/>
      <w:sz w:val="18"/>
      <w:szCs w:val="18"/>
    </w:rPr>
  </w:style>
  <w:style w:type="paragraph" w:customStyle="1" w:styleId="JSubSubTitle">
    <w:name w:val="JSubSubTitle"/>
    <w:basedOn w:val="JSubtitle"/>
    <w:rsid w:val="00155446"/>
    <w:pPr>
      <w:keepLines/>
      <w:spacing w:before="120" w:after="0"/>
    </w:pPr>
    <w:rPr>
      <w:sz w:val="22"/>
    </w:rPr>
  </w:style>
  <w:style w:type="paragraph" w:customStyle="1" w:styleId="JText">
    <w:name w:val="JText"/>
    <w:basedOn w:val="Normal"/>
    <w:link w:val="JTextChar"/>
    <w:rsid w:val="00155446"/>
    <w:pPr>
      <w:spacing w:before="60"/>
      <w:ind w:firstLine="397"/>
      <w:jc w:val="both"/>
    </w:pPr>
    <w:rPr>
      <w:sz w:val="22"/>
      <w:lang w:val="en-US"/>
    </w:rPr>
  </w:style>
  <w:style w:type="character" w:customStyle="1" w:styleId="JTextChar">
    <w:name w:val="JText Char"/>
    <w:basedOn w:val="DefaultParagraphFont"/>
    <w:link w:val="JText"/>
    <w:rsid w:val="002705D2"/>
    <w:rPr>
      <w:sz w:val="22"/>
      <w:szCs w:val="24"/>
      <w:lang w:val="en-US" w:eastAsia="en-US" w:bidi="ar-SA"/>
    </w:rPr>
  </w:style>
  <w:style w:type="paragraph" w:customStyle="1" w:styleId="JTitle">
    <w:name w:val="JTitle"/>
    <w:basedOn w:val="Normal"/>
    <w:autoRedefine/>
    <w:rsid w:val="00FE6CD8"/>
    <w:pPr>
      <w:keepNext/>
      <w:spacing w:before="720"/>
      <w:jc w:val="center"/>
    </w:pPr>
    <w:rPr>
      <w:b/>
      <w:bCs/>
      <w:sz w:val="32"/>
      <w:szCs w:val="28"/>
      <w:lang w:val="en-US"/>
    </w:rPr>
  </w:style>
  <w:style w:type="paragraph" w:styleId="FootnoteText">
    <w:name w:val="footnote text"/>
    <w:basedOn w:val="Normal"/>
    <w:semiHidden/>
    <w:rsid w:val="00F714C7"/>
    <w:rPr>
      <w:sz w:val="20"/>
      <w:szCs w:val="20"/>
    </w:rPr>
  </w:style>
  <w:style w:type="character" w:styleId="FootnoteReference">
    <w:name w:val="footnote reference"/>
    <w:basedOn w:val="DefaultParagraphFont"/>
    <w:semiHidden/>
    <w:rsid w:val="00F714C7"/>
    <w:rPr>
      <w:vertAlign w:val="superscript"/>
    </w:rPr>
  </w:style>
  <w:style w:type="paragraph" w:styleId="Header">
    <w:name w:val="header"/>
    <w:basedOn w:val="Normal"/>
    <w:rsid w:val="003B317D"/>
    <w:pPr>
      <w:tabs>
        <w:tab w:val="center" w:pos="4320"/>
        <w:tab w:val="right" w:pos="8640"/>
      </w:tabs>
    </w:pPr>
  </w:style>
  <w:style w:type="paragraph" w:styleId="Footer">
    <w:name w:val="footer"/>
    <w:basedOn w:val="Normal"/>
    <w:rsid w:val="00256C7D"/>
    <w:pPr>
      <w:tabs>
        <w:tab w:val="center" w:pos="4320"/>
        <w:tab w:val="right" w:pos="8640"/>
      </w:tabs>
    </w:pPr>
  </w:style>
  <w:style w:type="paragraph" w:customStyle="1" w:styleId="JText-noIndent">
    <w:name w:val="JText-noIndent"/>
    <w:basedOn w:val="JText"/>
    <w:rsid w:val="00155446"/>
    <w:pPr>
      <w:ind w:firstLine="0"/>
    </w:pPr>
    <w:rPr>
      <w:szCs w:val="20"/>
    </w:rPr>
  </w:style>
  <w:style w:type="paragraph" w:customStyle="1" w:styleId="JText-numberedList">
    <w:name w:val="JText-numberedList"/>
    <w:basedOn w:val="JText"/>
    <w:rsid w:val="00155446"/>
    <w:pPr>
      <w:numPr>
        <w:numId w:val="16"/>
      </w:numPr>
    </w:pPr>
  </w:style>
  <w:style w:type="paragraph" w:customStyle="1" w:styleId="JText-unorderedList">
    <w:name w:val="JText-unorderedList"/>
    <w:basedOn w:val="JText"/>
    <w:rsid w:val="0015544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psubb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ANALYSIS OF HIGH IMPEDANCE TRANSIENTS AND IMPROVED DATA COMPRESSION USING WAVELET TRANSFORM</vt:lpstr>
    </vt:vector>
  </TitlesOfParts>
  <Company/>
  <LinksUpToDate>false</LinksUpToDate>
  <CharactersWithSpaces>6082</CharactersWithSpaces>
  <SharedDoc>false</SharedDoc>
  <HLinks>
    <vt:vector size="6" baseType="variant">
      <vt:variant>
        <vt:i4>1572898</vt:i4>
      </vt:variant>
      <vt:variant>
        <vt:i4>0</vt:i4>
      </vt:variant>
      <vt:variant>
        <vt:i4>0</vt:i4>
      </vt:variant>
      <vt:variant>
        <vt:i4>5</vt:i4>
      </vt:variant>
      <vt:variant>
        <vt:lpwstr>mailto:npsubbu@yahoo.com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HIGH IMPEDANCE TRANSIENTS AND IMPROVED DATA COMPRESSION USING WAVELET TRANSFORM</dc:title>
  <dc:subject/>
  <dc:creator>users</dc:creator>
  <cp:keywords/>
  <dc:description/>
  <cp:lastModifiedBy>mjanjic75</cp:lastModifiedBy>
  <cp:revision>5</cp:revision>
  <dcterms:created xsi:type="dcterms:W3CDTF">2021-08-05T14:23:00Z</dcterms:created>
  <dcterms:modified xsi:type="dcterms:W3CDTF">2021-08-05T14:31:00Z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